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264CE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42C2">
        <w:rPr>
          <w:rFonts w:ascii="Times New Roman" w:hAnsi="Times New Roman" w:cs="Times New Roman"/>
          <w:sz w:val="24"/>
          <w:szCs w:val="24"/>
          <w:lang w:val="uk-UA"/>
        </w:rPr>
        <w:t>ПОЗАЧЕРГОВА СОРОК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F042C2">
        <w:rPr>
          <w:rFonts w:ascii="Times New Roman" w:hAnsi="Times New Roman" w:cs="Times New Roman"/>
          <w:sz w:val="24"/>
          <w:szCs w:val="24"/>
          <w:u w:val="single"/>
          <w:lang w:val="uk-UA"/>
        </w:rPr>
        <w:t>18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9A6F6A">
        <w:rPr>
          <w:rFonts w:ascii="Times New Roman" w:hAnsi="Times New Roman" w:cs="Times New Roman"/>
          <w:sz w:val="24"/>
          <w:szCs w:val="24"/>
          <w:u w:val="single"/>
          <w:lang w:val="uk-UA"/>
        </w:rPr>
        <w:t>січня</w:t>
      </w:r>
      <w:r w:rsidR="00264C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F042C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9A6F6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50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6F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>„Про</w:t>
      </w:r>
      <w:proofErr w:type="spellEnd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затвердження плану роботи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>Сватівської міської ради на 201</w:t>
      </w:r>
      <w:r w:rsidR="00F042C2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рік”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пропозиції щодо плану роботи міської ради на 201</w:t>
      </w:r>
      <w:r w:rsidR="00F042C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рік, керуючись ст. 26 Закону України </w:t>
      </w:r>
      <w:proofErr w:type="spellStart"/>
      <w:r w:rsidRPr="00264CEE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 </w:t>
      </w: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sz w:val="28"/>
          <w:szCs w:val="28"/>
          <w:lang w:val="uk-UA"/>
        </w:rPr>
        <w:t>Сватівська</w:t>
      </w:r>
      <w:proofErr w:type="spellEnd"/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 міська  рада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CEE" w:rsidRPr="00264CEE" w:rsidRDefault="00264CEE" w:rsidP="00264C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>Затвердити план роботи Сватівської міської ради на 201</w:t>
      </w:r>
      <w:r w:rsidR="00F042C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секретаря міської ради та голів постійних депутатських комісій.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</w:t>
      </w: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Е.В. Рибалко</w:t>
      </w: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264CEE">
        <w:rPr>
          <w:rFonts w:ascii="Times New Roman" w:hAnsi="Times New Roman" w:cs="Times New Roman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64CEE">
        <w:rPr>
          <w:rFonts w:ascii="Times New Roman" w:hAnsi="Times New Roman" w:cs="Times New Roman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Default="00D503DD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Default="00D503DD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Default="00D503DD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03DD" w:rsidRPr="00264CEE" w:rsidRDefault="00D503DD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A3644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</w:t>
      </w:r>
    </w:p>
    <w:p w:rsidR="001A3644" w:rsidRDefault="001A3644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1A3644" w:rsidRDefault="001A3644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D503DD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</w:t>
      </w:r>
    </w:p>
    <w:p w:rsidR="00264CEE" w:rsidRPr="00264CEE" w:rsidRDefault="00D503DD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</w:t>
      </w:r>
      <w:r w:rsidR="00264CEE">
        <w:rPr>
          <w:rFonts w:ascii="Times New Roman" w:hAnsi="Times New Roman" w:cs="Times New Roman"/>
          <w:lang w:val="uk-UA"/>
        </w:rPr>
        <w:t xml:space="preserve">                           </w:t>
      </w:r>
      <w:r w:rsidR="00264CEE" w:rsidRPr="00264CEE">
        <w:rPr>
          <w:rFonts w:ascii="Times New Roman" w:hAnsi="Times New Roman" w:cs="Times New Roman"/>
          <w:lang w:val="uk-UA"/>
        </w:rPr>
        <w:t xml:space="preserve">    </w:t>
      </w:r>
      <w:r w:rsidR="00264CEE" w:rsidRPr="00264CEE">
        <w:rPr>
          <w:rFonts w:ascii="Times New Roman" w:hAnsi="Times New Roman" w:cs="Times New Roman"/>
          <w:sz w:val="20"/>
          <w:szCs w:val="20"/>
          <w:lang w:val="uk-UA"/>
        </w:rPr>
        <w:t>Додаток №1</w:t>
      </w:r>
    </w:p>
    <w:p w:rsidR="00264CEE" w:rsidRPr="00264CEE" w:rsidRDefault="00264CEE" w:rsidP="00264C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До рішення тридцять першої сесії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Сватівської міської ради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(шостого скликання)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</w:t>
      </w: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від «__»___________ 201</w:t>
      </w:r>
      <w:r w:rsidR="00F042C2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64CEE">
        <w:rPr>
          <w:rFonts w:ascii="Times New Roman" w:hAnsi="Times New Roman" w:cs="Times New Roman"/>
          <w:b/>
          <w:bCs/>
          <w:lang w:val="uk-UA"/>
        </w:rPr>
        <w:t>П Л А Н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64CEE">
        <w:rPr>
          <w:rFonts w:ascii="Times New Roman" w:hAnsi="Times New Roman" w:cs="Times New Roman"/>
          <w:b/>
          <w:bCs/>
          <w:lang w:val="uk-UA"/>
        </w:rPr>
        <w:t>роботи Сватівської міської ради на 201</w:t>
      </w:r>
      <w:r w:rsidR="00F042C2">
        <w:rPr>
          <w:rFonts w:ascii="Times New Roman" w:hAnsi="Times New Roman" w:cs="Times New Roman"/>
          <w:b/>
          <w:bCs/>
          <w:lang w:val="uk-UA"/>
        </w:rPr>
        <w:t>6</w:t>
      </w:r>
      <w:r w:rsidRPr="00264CEE">
        <w:rPr>
          <w:rFonts w:ascii="Times New Roman" w:hAnsi="Times New Roman" w:cs="Times New Roman"/>
          <w:b/>
          <w:bCs/>
          <w:lang w:val="uk-UA"/>
        </w:rPr>
        <w:t xml:space="preserve"> рік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63"/>
        <w:gridCol w:w="1134"/>
        <w:gridCol w:w="142"/>
        <w:gridCol w:w="2977"/>
      </w:tblGrid>
      <w:tr w:rsidR="00264CEE" w:rsidRPr="00264CEE" w:rsidTr="00983F3D">
        <w:trPr>
          <w:trHeight w:val="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п/</w:t>
            </w:r>
            <w:proofErr w:type="spellStart"/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</w:t>
            </w:r>
            <w:proofErr w:type="spellEnd"/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Дата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розгляду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Відповідальні за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підготовку</w:t>
            </w:r>
          </w:p>
        </w:tc>
      </w:tr>
      <w:tr w:rsidR="00264CEE" w:rsidRPr="00264CEE" w:rsidTr="00983F3D">
        <w:trPr>
          <w:trHeight w:val="446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Питання які виносяться на розгляд сесії Сватівської міської ради</w:t>
            </w:r>
          </w:p>
        </w:tc>
      </w:tr>
      <w:tr w:rsidR="00264CEE" w:rsidRPr="00264CEE" w:rsidTr="00983F3D">
        <w:trPr>
          <w:trHeight w:val="50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 квартал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звіту про виконання бюджету за 201</w:t>
            </w:r>
            <w:r w:rsidR="00F042C2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рік та уточнення його показників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Про встановлення розміру плати для батьків за перебування дітей у ДНЗ Сватівської міської ради на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бюджет Сватівської міської ради на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міських програм на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штатного розпису Сватівської міської ради, міського клубу культури та дозвілля та закладів дошкільної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C82698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6A" w:rsidRPr="00264CEE" w:rsidRDefault="009A6F6A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C826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264CEE" w:rsidRPr="00264CEE" w:rsidTr="00983F3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ІІ квартал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звіту про виконання бюджету за перший квартал та уточнення його показників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оголошення конкурсів по благоустрою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внесення змін до заходів та розрахунку видатків на фінансування загальноміських заходів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внесення змін до бюджету Сватівської міської ради на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ставки земельного податку за користування земельними ділянками на території Сватівської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постійної комісії з питань благоустрою, землекористування та охорони навколишнього середовища.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голова постійної депутатської комісії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забезпечення підготовки підприємств, організацій, установ міста Сватове  до роботи в осінньо-зимовий період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>-201</w:t>
            </w:r>
            <w:r w:rsidR="00F042C2">
              <w:rPr>
                <w:rFonts w:ascii="Times New Roman" w:hAnsi="Times New Roman" w:cs="Times New Roman"/>
                <w:lang w:val="uk-UA"/>
              </w:rPr>
              <w:t>7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років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Default="00264CEE" w:rsidP="009A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ІІІ квартал</w:t>
            </w:r>
          </w:p>
          <w:p w:rsidR="009A6F6A" w:rsidRPr="00264CEE" w:rsidRDefault="009A6F6A" w:rsidP="009A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виконання міського бюджету по доходах та видатках за І півріччі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року та уточнення його показників.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внесення змін до бюджету Сватівської міської ради на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роботу постійних депутатських комісії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 голови постійних депутатських комісій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комунальних підприємств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Керівники комунальних підприємств</w:t>
            </w:r>
          </w:p>
        </w:tc>
      </w:tr>
      <w:tr w:rsidR="00264CEE" w:rsidRPr="00264CEE" w:rsidTr="00983F3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Default="00264CEE" w:rsidP="009A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  <w:r w:rsidRPr="00264CEE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квартал</w:t>
            </w:r>
          </w:p>
          <w:p w:rsidR="009A6F6A" w:rsidRPr="00264CEE" w:rsidRDefault="009A6F6A" w:rsidP="009A6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 виконання міського бюджету по доходах та видатках за 9 місяців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року та уточнення його показників.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внесення змін до бюджету Сватівської міської ради на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підготовку підприємств, організацій, установ м. Сватове до роботи в осінньо-зимовий період 201</w:t>
            </w:r>
            <w:r w:rsidR="00F042C2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>-201</w:t>
            </w:r>
            <w:r w:rsidR="00F042C2">
              <w:rPr>
                <w:rFonts w:ascii="Times New Roman" w:hAnsi="Times New Roman" w:cs="Times New Roman"/>
                <w:lang w:val="uk-UA"/>
              </w:rPr>
              <w:t>7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міської програми соціально-економічного розвитку міста Сватове на 201</w:t>
            </w:r>
            <w:r w:rsidR="00F042C2">
              <w:rPr>
                <w:rFonts w:ascii="Times New Roman" w:hAnsi="Times New Roman" w:cs="Times New Roman"/>
                <w:lang w:val="uk-UA"/>
              </w:rPr>
              <w:t>7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Заступник міського голови, 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плану роботи Сватівської міської ради на 201</w:t>
            </w:r>
            <w:r w:rsidR="00F042C2">
              <w:rPr>
                <w:rFonts w:ascii="Times New Roman" w:hAnsi="Times New Roman" w:cs="Times New Roman"/>
                <w:lang w:val="uk-UA"/>
              </w:rPr>
              <w:t>7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Затвердження плану</w:t>
            </w:r>
          </w:p>
          <w:p w:rsidR="00264CEE" w:rsidRPr="00264CEE" w:rsidRDefault="00264CEE" w:rsidP="009A6F6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підготовки проектів регуляторних актів в сфері господарської діяльності на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Керуючий справами(секретар) виконкому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Звіт міського голови про діяльність виконавчих органів ради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комунальних підприємств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Керівники комунальних підприємств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F042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бюджет Сватівської міської ради на 201</w:t>
            </w:r>
            <w:r w:rsidR="00F042C2">
              <w:rPr>
                <w:rFonts w:ascii="Times New Roman" w:hAnsi="Times New Roman" w:cs="Times New Roman"/>
                <w:lang w:val="uk-UA"/>
              </w:rPr>
              <w:t>7</w:t>
            </w:r>
            <w:bookmarkStart w:id="0" w:name="_GoBack"/>
            <w:bookmarkEnd w:id="0"/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C826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земельних ділянок на умовах оренди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Протягом року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присвоєння інвентарних номерів об’єктам нерухомого майна міста Сватове.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дозволу на експлуатацію об’єктів поводження з небезпечними відходами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рішень виконавчого комітету Сватівської міської ради та розпоряджень міського голови по використанню бюджетних коштів, прийнятих в міжсесійний період.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прийняття до комунальної власності </w:t>
            </w:r>
            <w:r w:rsidRPr="00264CEE">
              <w:rPr>
                <w:rFonts w:ascii="Times New Roman" w:hAnsi="Times New Roman" w:cs="Times New Roman"/>
                <w:lang w:val="uk-UA"/>
              </w:rPr>
              <w:lastRenderedPageBreak/>
              <w:t>майна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lastRenderedPageBreak/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внесення змін до плану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діяльності  з підготовки проектів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t>регуляторних актів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Керуючий справами(секретар) виконкому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земельних ділянок на умовах оренди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проектів землеустрою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технічної документації з землеустрою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дозволу на виготовлення проектів з землеустрою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передачу у приватну власність земельних ділянок громадянам по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міській раді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відміну  рішень Сватівської міської ради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вилучення земельних ділянок до фонду Сватівської міської ради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розгляд земельних спорів на території Сватівської міської ради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передачу з балансу на баланс майна комунальної власності територіальної громади міста між комунальними підприємствами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дозвіл на ліквідації, придбання, продажу </w:t>
            </w:r>
            <w:r w:rsidR="00C82698">
              <w:rPr>
                <w:rFonts w:ascii="Times New Roman" w:hAnsi="Times New Roman" w:cs="Times New Roman"/>
                <w:lang w:val="uk-UA"/>
              </w:rPr>
              <w:t xml:space="preserve">та передачу в оренду </w:t>
            </w:r>
            <w:r w:rsidRPr="00264CEE">
              <w:rPr>
                <w:rFonts w:ascii="Times New Roman" w:hAnsi="Times New Roman" w:cs="Times New Roman"/>
                <w:lang w:val="uk-UA"/>
              </w:rPr>
              <w:t>майна комунальної власності територіальної громади міста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Робота депутатського корпусу, 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та виконавчого комітету міської ради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Проводити засідання виконавчого комітету міської ради з питань і в терміни, передбачені законом України «Про місцеве самоврядування в Україні» та згідно плану роботи виконавчого комітету.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заступник міського голови</w:t>
            </w: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Проводити засідання постійних комісій міської ради з розгляду питань, передбачених законодавством, рішеннями ради, планами постійних комісій  та положенням про постійні комісії Сватівської міської 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планів роботи комісій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 голова постійної депутатської комісії</w:t>
            </w: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Організовувати особистий прийом депутатами Сватівської міської ради громадян у приміщенні міської 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графіку прийому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Організовувати виїзний прийом   громадян керівництвом міської 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графіку прийому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A6F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На кожному черговому пленарному засіданні міської ради заслуховувати інформацію про виконання рішень ради та роботу виконавчого комітету міської 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Міський голова,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</w:tbl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0561B" w:rsidRPr="00264CEE" w:rsidRDefault="00264CEE" w:rsidP="009A6F6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A6F6A">
        <w:rPr>
          <w:rFonts w:ascii="Times New Roman" w:hAnsi="Times New Roman" w:cs="Times New Roman"/>
          <w:b/>
          <w:lang w:val="uk-UA"/>
        </w:rPr>
        <w:t>Секретар Сватівської міської ради                                                                        О.І.Євтушенко</w:t>
      </w:r>
    </w:p>
    <w:sectPr w:rsidR="0010561B" w:rsidRPr="00264CEE" w:rsidSect="00D503DD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3644"/>
    <w:rsid w:val="001A6C2F"/>
    <w:rsid w:val="001E6B04"/>
    <w:rsid w:val="00201D8B"/>
    <w:rsid w:val="00264CEE"/>
    <w:rsid w:val="00562EE8"/>
    <w:rsid w:val="00576AAC"/>
    <w:rsid w:val="00647098"/>
    <w:rsid w:val="00681B27"/>
    <w:rsid w:val="00681F3E"/>
    <w:rsid w:val="006B335F"/>
    <w:rsid w:val="006E6B65"/>
    <w:rsid w:val="007130AF"/>
    <w:rsid w:val="00741300"/>
    <w:rsid w:val="00760F68"/>
    <w:rsid w:val="007A63EA"/>
    <w:rsid w:val="007D406F"/>
    <w:rsid w:val="00810C0F"/>
    <w:rsid w:val="00830000"/>
    <w:rsid w:val="008F6C3E"/>
    <w:rsid w:val="00983986"/>
    <w:rsid w:val="009A6F6A"/>
    <w:rsid w:val="009B67FE"/>
    <w:rsid w:val="00A8275A"/>
    <w:rsid w:val="00AB6732"/>
    <w:rsid w:val="00C25A7F"/>
    <w:rsid w:val="00C81C8F"/>
    <w:rsid w:val="00C82698"/>
    <w:rsid w:val="00D503DD"/>
    <w:rsid w:val="00E72BD3"/>
    <w:rsid w:val="00EC201A"/>
    <w:rsid w:val="00F042C2"/>
    <w:rsid w:val="00F31B85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2015-01-26T14:16:00Z</cp:lastPrinted>
  <dcterms:created xsi:type="dcterms:W3CDTF">2016-03-30T04:56:00Z</dcterms:created>
  <dcterms:modified xsi:type="dcterms:W3CDTF">2016-03-30T04:56:00Z</dcterms:modified>
</cp:coreProperties>
</file>