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437" w:rsidRDefault="008E3437" w:rsidP="008E3437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 wp14:anchorId="68AD1934" wp14:editId="53ACDBBF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437" w:rsidRPr="00576AAC" w:rsidRDefault="008E3437" w:rsidP="008E3437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8E3437" w:rsidRDefault="008E3437" w:rsidP="008E34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8E3437" w:rsidRPr="00F82AA5" w:rsidRDefault="00B86FB8" w:rsidP="008E3437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ТРИДЦЯТЬ </w:t>
      </w:r>
      <w:r w:rsidR="008A42C6">
        <w:rPr>
          <w:rFonts w:ascii="Times New Roman" w:hAnsi="Times New Roman" w:cs="Times New Roman"/>
          <w:sz w:val="24"/>
          <w:szCs w:val="24"/>
          <w:lang w:val="uk-UA"/>
        </w:rPr>
        <w:t>ТРЕТЯ</w:t>
      </w:r>
      <w:r w:rsidR="008E3437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8E3437" w:rsidRPr="00576AAC" w:rsidRDefault="008E3437" w:rsidP="008E343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AB2977" w:rsidRPr="00A10565" w:rsidRDefault="00AB2977" w:rsidP="00AB2977">
      <w:pPr>
        <w:pStyle w:val="a3"/>
        <w:ind w:right="140"/>
        <w:rPr>
          <w:rFonts w:ascii="Times New Roman" w:hAnsi="Times New Roman"/>
          <w:lang w:val="uk-UA"/>
        </w:rPr>
      </w:pPr>
      <w:r w:rsidRPr="00A10565">
        <w:rPr>
          <w:rFonts w:ascii="Times New Roman" w:hAnsi="Times New Roman"/>
          <w:lang w:val="uk-UA"/>
        </w:rPr>
        <w:t xml:space="preserve">       </w:t>
      </w:r>
      <w:r>
        <w:rPr>
          <w:rFonts w:ascii="Times New Roman" w:hAnsi="Times New Roman"/>
          <w:lang w:val="uk-UA"/>
        </w:rPr>
        <w:t xml:space="preserve"> </w:t>
      </w:r>
    </w:p>
    <w:p w:rsidR="00AB2977" w:rsidRPr="00E0541D" w:rsidRDefault="00885576" w:rsidP="00C32F8B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  <w:r w:rsidRPr="00E0541D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C32F8B">
        <w:rPr>
          <w:rFonts w:ascii="Times New Roman" w:hAnsi="Times New Roman"/>
          <w:sz w:val="24"/>
          <w:szCs w:val="24"/>
          <w:lang w:val="uk-UA"/>
        </w:rPr>
        <w:t>«30» червня 2015 р</w:t>
      </w:r>
      <w:r w:rsidRPr="00E0541D">
        <w:rPr>
          <w:rFonts w:ascii="Times New Roman" w:hAnsi="Times New Roman"/>
          <w:sz w:val="24"/>
          <w:szCs w:val="24"/>
          <w:lang w:val="uk-UA"/>
        </w:rPr>
        <w:t>.</w:t>
      </w:r>
      <w:r w:rsidR="00C32F8B">
        <w:rPr>
          <w:rFonts w:ascii="Times New Roman" w:hAnsi="Times New Roman"/>
          <w:sz w:val="24"/>
          <w:szCs w:val="24"/>
          <w:lang w:val="uk-UA"/>
        </w:rPr>
        <w:t xml:space="preserve">                            </w:t>
      </w:r>
      <w:r w:rsidR="00AB2977" w:rsidRPr="00E0541D">
        <w:rPr>
          <w:rFonts w:ascii="Times New Roman" w:hAnsi="Times New Roman"/>
          <w:sz w:val="24"/>
          <w:szCs w:val="24"/>
          <w:lang w:val="uk-UA"/>
        </w:rPr>
        <w:t>м. Сватове</w:t>
      </w:r>
    </w:p>
    <w:p w:rsidR="00BE4365" w:rsidRPr="00D30720" w:rsidRDefault="00BE4365" w:rsidP="00C32F8B">
      <w:pPr>
        <w:spacing w:line="240" w:lineRule="auto"/>
        <w:rPr>
          <w:sz w:val="24"/>
          <w:szCs w:val="24"/>
          <w:lang w:val="uk-UA"/>
        </w:rPr>
      </w:pPr>
    </w:p>
    <w:p w:rsidR="001050FD" w:rsidRDefault="00AB2977" w:rsidP="00C32F8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b/>
          <w:i/>
          <w:sz w:val="24"/>
          <w:szCs w:val="24"/>
          <w:lang w:val="uk-UA"/>
        </w:rPr>
        <w:t>„</w:t>
      </w:r>
      <w:r w:rsidR="001050F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D3072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 </w:t>
      </w:r>
      <w:r w:rsidR="001050F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вилучення земельної ділянки </w:t>
      </w:r>
    </w:p>
    <w:p w:rsidR="00AB2977" w:rsidRPr="00D30720" w:rsidRDefault="00AB2977" w:rsidP="00C32F8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050F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гр. </w:t>
      </w:r>
      <w:proofErr w:type="spellStart"/>
      <w:r w:rsidR="008A42C6">
        <w:rPr>
          <w:rFonts w:ascii="Times New Roman" w:hAnsi="Times New Roman" w:cs="Times New Roman"/>
          <w:b/>
          <w:i/>
          <w:sz w:val="24"/>
          <w:szCs w:val="24"/>
          <w:lang w:val="uk-UA"/>
        </w:rPr>
        <w:t>Кудрякова</w:t>
      </w:r>
      <w:proofErr w:type="spellEnd"/>
      <w:r w:rsidR="008A42C6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В.М.</w:t>
      </w:r>
      <w:r w:rsidRPr="00D30720">
        <w:rPr>
          <w:rFonts w:ascii="Times New Roman" w:hAnsi="Times New Roman" w:cs="Times New Roman"/>
          <w:b/>
          <w:i/>
          <w:sz w:val="24"/>
          <w:szCs w:val="24"/>
          <w:lang w:val="uk-UA"/>
        </w:rPr>
        <w:t>”</w:t>
      </w:r>
    </w:p>
    <w:p w:rsidR="00AB2977" w:rsidRPr="00D30720" w:rsidRDefault="00AB2977" w:rsidP="00C32F8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AB2977" w:rsidRPr="00D30720" w:rsidRDefault="00AB2977" w:rsidP="00C32F8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AB2977" w:rsidRPr="00D30720" w:rsidRDefault="00AB2977" w:rsidP="00C32F8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заяву гр. </w:t>
      </w:r>
      <w:proofErr w:type="spellStart"/>
      <w:r w:rsidR="008A42C6">
        <w:rPr>
          <w:rFonts w:ascii="Times New Roman" w:hAnsi="Times New Roman" w:cs="Times New Roman"/>
          <w:sz w:val="24"/>
          <w:szCs w:val="24"/>
          <w:lang w:val="uk-UA"/>
        </w:rPr>
        <w:t>Кудрякова</w:t>
      </w:r>
      <w:proofErr w:type="spellEnd"/>
      <w:r w:rsidR="008A42C6">
        <w:rPr>
          <w:rFonts w:ascii="Times New Roman" w:hAnsi="Times New Roman" w:cs="Times New Roman"/>
          <w:sz w:val="24"/>
          <w:szCs w:val="24"/>
          <w:lang w:val="uk-UA"/>
        </w:rPr>
        <w:t xml:space="preserve"> Валерія Миколайовича</w:t>
      </w:r>
      <w:r w:rsidR="00B86FB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A42C6">
        <w:rPr>
          <w:rFonts w:ascii="Times New Roman" w:hAnsi="Times New Roman" w:cs="Times New Roman"/>
          <w:sz w:val="24"/>
          <w:szCs w:val="24"/>
          <w:lang w:val="uk-UA"/>
        </w:rPr>
        <w:t xml:space="preserve"> який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 мешкає за адресою: Луганська область, м. Сватове, </w:t>
      </w:r>
      <w:r w:rsidR="008A42C6"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A42C6">
        <w:rPr>
          <w:rFonts w:ascii="Times New Roman" w:hAnsi="Times New Roman" w:cs="Times New Roman"/>
          <w:sz w:val="24"/>
          <w:szCs w:val="24"/>
          <w:lang w:val="uk-UA"/>
        </w:rPr>
        <w:t>Стадіонна, 3, кв. 8</w:t>
      </w:r>
      <w:r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D30720">
        <w:rPr>
          <w:rFonts w:ascii="Times New Roman" w:hAnsi="Times New Roman" w:cs="Times New Roman"/>
          <w:sz w:val="24"/>
          <w:szCs w:val="24"/>
          <w:lang w:val="uk-UA"/>
        </w:rPr>
        <w:t>ро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 вилучення земельної ділянки яка знаходиться в кооперативі «</w:t>
      </w:r>
      <w:r w:rsidR="00B86FB8">
        <w:rPr>
          <w:rFonts w:ascii="Times New Roman" w:hAnsi="Times New Roman" w:cs="Times New Roman"/>
          <w:sz w:val="24"/>
          <w:szCs w:val="24"/>
          <w:lang w:val="uk-UA"/>
        </w:rPr>
        <w:t>Надія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B86FB8">
        <w:rPr>
          <w:rFonts w:ascii="Times New Roman" w:hAnsi="Times New Roman" w:cs="Times New Roman"/>
          <w:sz w:val="24"/>
          <w:szCs w:val="24"/>
          <w:lang w:val="uk-UA"/>
        </w:rPr>
        <w:t>загальною площею – 0.12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>00 га.</w:t>
      </w:r>
      <w:r w:rsidRPr="00D30720">
        <w:rPr>
          <w:rFonts w:ascii="Times New Roman" w:hAnsi="Times New Roman" w:cs="Times New Roman"/>
          <w:sz w:val="24"/>
          <w:szCs w:val="24"/>
          <w:lang w:val="uk-UA"/>
        </w:rPr>
        <w:t>, керуючись п. 34 ст. 26 Закону України „Про місцеве самоврядування в Україні”, ст. 12 Земельного кодексу  України</w:t>
      </w:r>
    </w:p>
    <w:p w:rsidR="00AB2977" w:rsidRDefault="00AB2977" w:rsidP="00C32F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D30720">
        <w:rPr>
          <w:rFonts w:ascii="Times New Roman" w:hAnsi="Times New Roman" w:cs="Times New Roman"/>
          <w:b/>
          <w:sz w:val="24"/>
          <w:szCs w:val="24"/>
          <w:lang w:val="uk-UA"/>
        </w:rPr>
        <w:t>Сватівська</w:t>
      </w:r>
      <w:proofErr w:type="spellEnd"/>
      <w:r w:rsidRPr="00D3072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міська рада</w:t>
      </w:r>
    </w:p>
    <w:p w:rsidR="008A42C6" w:rsidRPr="00D30720" w:rsidRDefault="008A42C6" w:rsidP="00C32F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2977" w:rsidRPr="00D30720" w:rsidRDefault="00AB2977" w:rsidP="00C32F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AB2977" w:rsidRPr="00D30720" w:rsidRDefault="00AB2977" w:rsidP="00C32F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AB2977" w:rsidRDefault="00AB2977" w:rsidP="00C32F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0505BF">
        <w:rPr>
          <w:rFonts w:ascii="Times New Roman" w:hAnsi="Times New Roman" w:cs="Times New Roman"/>
          <w:sz w:val="24"/>
          <w:szCs w:val="24"/>
          <w:lang w:val="uk-UA"/>
        </w:rPr>
        <w:t xml:space="preserve">Вилучити земельну ділянку у гр. </w:t>
      </w:r>
      <w:proofErr w:type="spellStart"/>
      <w:r w:rsidR="008A42C6">
        <w:rPr>
          <w:rFonts w:ascii="Times New Roman" w:hAnsi="Times New Roman" w:cs="Times New Roman"/>
          <w:sz w:val="24"/>
          <w:szCs w:val="24"/>
          <w:lang w:val="uk-UA"/>
        </w:rPr>
        <w:t>Кудрякова</w:t>
      </w:r>
      <w:proofErr w:type="spellEnd"/>
      <w:r w:rsidR="008A42C6">
        <w:rPr>
          <w:rFonts w:ascii="Times New Roman" w:hAnsi="Times New Roman" w:cs="Times New Roman"/>
          <w:sz w:val="24"/>
          <w:szCs w:val="24"/>
          <w:lang w:val="uk-UA"/>
        </w:rPr>
        <w:t xml:space="preserve"> Валерія Миколайовича</w:t>
      </w:r>
      <w:r w:rsidR="000505BF">
        <w:rPr>
          <w:rFonts w:ascii="Times New Roman" w:hAnsi="Times New Roman" w:cs="Times New Roman"/>
          <w:sz w:val="24"/>
          <w:szCs w:val="24"/>
          <w:lang w:val="uk-UA"/>
        </w:rPr>
        <w:t>, яка з</w:t>
      </w:r>
      <w:r w:rsidR="00B86FB8">
        <w:rPr>
          <w:rFonts w:ascii="Times New Roman" w:hAnsi="Times New Roman" w:cs="Times New Roman"/>
          <w:sz w:val="24"/>
          <w:szCs w:val="24"/>
          <w:lang w:val="uk-UA"/>
        </w:rPr>
        <w:t>находиться в кооперативі «Надія» загальною площею – 0.12</w:t>
      </w:r>
      <w:r w:rsidR="000505BF">
        <w:rPr>
          <w:rFonts w:ascii="Times New Roman" w:hAnsi="Times New Roman" w:cs="Times New Roman"/>
          <w:sz w:val="24"/>
          <w:szCs w:val="24"/>
          <w:lang w:val="uk-UA"/>
        </w:rPr>
        <w:t>00 га. до земель Сватівської міської ради та в</w:t>
      </w:r>
      <w:r w:rsidRPr="00D30720">
        <w:rPr>
          <w:rFonts w:ascii="Times New Roman" w:hAnsi="Times New Roman" w:cs="Times New Roman"/>
          <w:sz w:val="24"/>
          <w:szCs w:val="24"/>
          <w:lang w:val="uk-UA"/>
        </w:rPr>
        <w:t>важати земельну ділянку  вільною від забудови, такою що знаходиться у земельному фонді Сватівської міської ради (землі загального користування)</w:t>
      </w:r>
      <w:r w:rsidR="00582C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30720">
        <w:rPr>
          <w:rFonts w:ascii="Times New Roman" w:hAnsi="Times New Roman" w:cs="Times New Roman"/>
          <w:sz w:val="24"/>
          <w:szCs w:val="24"/>
          <w:lang w:val="uk-UA"/>
        </w:rPr>
        <w:t>та підлягає виділенню у відповідності до ст. 121,123,124 Земельного кодексу України</w:t>
      </w:r>
      <w:r w:rsidR="00582CB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91C71" w:rsidRDefault="00791C71" w:rsidP="00C32F8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2977" w:rsidRPr="00D30720" w:rsidRDefault="00791C71" w:rsidP="00C32F8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AB2977" w:rsidRPr="00D30720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даного рішення покласти на постійну депутатську комісію з питань будівництва, благоустрою, комунального обслуговування, земельних відносин та екології.</w:t>
      </w:r>
    </w:p>
    <w:p w:rsidR="00AB2977" w:rsidRPr="00582CB1" w:rsidRDefault="00AB2977" w:rsidP="00C32F8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77" w:rsidRDefault="00791C71" w:rsidP="00C32F8B">
      <w:pPr>
        <w:pStyle w:val="a3"/>
        <w:tabs>
          <w:tab w:val="num" w:pos="142"/>
        </w:tabs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AB2977" w:rsidRPr="00D30720">
        <w:rPr>
          <w:rFonts w:ascii="Times New Roman" w:hAnsi="Times New Roman"/>
          <w:sz w:val="24"/>
          <w:szCs w:val="24"/>
          <w:lang w:val="uk-UA"/>
        </w:rPr>
        <w:t>. Дане рішення набирає чинності з моменту його прийняття.</w:t>
      </w:r>
    </w:p>
    <w:p w:rsidR="00C32F8B" w:rsidRPr="00D30720" w:rsidRDefault="00C32F8B" w:rsidP="00C32F8B">
      <w:pPr>
        <w:pStyle w:val="a3"/>
        <w:tabs>
          <w:tab w:val="num" w:pos="142"/>
        </w:tabs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AB2977" w:rsidRPr="00D30720" w:rsidRDefault="00AB2977" w:rsidP="00C32F8B">
      <w:pPr>
        <w:tabs>
          <w:tab w:val="num" w:pos="0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2977" w:rsidRPr="00D30720" w:rsidRDefault="00AB2977" w:rsidP="00C32F8B">
      <w:pPr>
        <w:tabs>
          <w:tab w:val="left" w:pos="1080"/>
        </w:tabs>
        <w:spacing w:after="0" w:line="240" w:lineRule="auto"/>
        <w:ind w:left="1080" w:hanging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2977" w:rsidRPr="00D30720" w:rsidRDefault="00CA50F4" w:rsidP="00C32F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Сватівський міський </w:t>
      </w:r>
      <w:r w:rsidR="00AB2977" w:rsidRPr="00D3072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голова                                                                       </w:t>
      </w:r>
      <w:r w:rsidRPr="00582C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0720" w:rsidRPr="00582C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2CB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B2977" w:rsidRPr="00D3072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Є.В.Рибалко</w:t>
      </w:r>
    </w:p>
    <w:p w:rsidR="00AB2977" w:rsidRPr="00D30720" w:rsidRDefault="00AB2977" w:rsidP="00C32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B2977" w:rsidRPr="00D30720" w:rsidSect="008E343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B2977"/>
    <w:rsid w:val="000505BF"/>
    <w:rsid w:val="000D172A"/>
    <w:rsid w:val="00104D51"/>
    <w:rsid w:val="001050FD"/>
    <w:rsid w:val="00320FC1"/>
    <w:rsid w:val="00582CB1"/>
    <w:rsid w:val="00631B44"/>
    <w:rsid w:val="00791C71"/>
    <w:rsid w:val="00874729"/>
    <w:rsid w:val="00885576"/>
    <w:rsid w:val="008A42C6"/>
    <w:rsid w:val="008E3437"/>
    <w:rsid w:val="00A14AE0"/>
    <w:rsid w:val="00AB2977"/>
    <w:rsid w:val="00B86FB8"/>
    <w:rsid w:val="00BE4365"/>
    <w:rsid w:val="00C32F8B"/>
    <w:rsid w:val="00CA50F4"/>
    <w:rsid w:val="00D27921"/>
    <w:rsid w:val="00D30720"/>
    <w:rsid w:val="00E0541D"/>
    <w:rsid w:val="00EB5721"/>
    <w:rsid w:val="00F2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365"/>
  </w:style>
  <w:style w:type="paragraph" w:styleId="1">
    <w:name w:val="heading 1"/>
    <w:basedOn w:val="a"/>
    <w:next w:val="a"/>
    <w:link w:val="10"/>
    <w:qFormat/>
    <w:rsid w:val="008E34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2977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582CB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E3437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8E3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34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19</cp:revision>
  <cp:lastPrinted>2015-07-09T08:47:00Z</cp:lastPrinted>
  <dcterms:created xsi:type="dcterms:W3CDTF">2014-01-29T05:45:00Z</dcterms:created>
  <dcterms:modified xsi:type="dcterms:W3CDTF">2015-07-09T08:48:00Z</dcterms:modified>
</cp:coreProperties>
</file>