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01" w:rsidRDefault="00133E95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01" w:rsidRPr="00576AAC" w:rsidRDefault="00DD0E01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D0E01" w:rsidRDefault="00DD0E0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D0E01" w:rsidRPr="00F82AA5" w:rsidRDefault="00B03B4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ТРЕТЯ</w:t>
      </w:r>
      <w:r w:rsidR="00DD0E0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D0E01" w:rsidRPr="00F82AA5" w:rsidRDefault="00DD0E01" w:rsidP="00B03B4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D0E01" w:rsidRDefault="00DD0E0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B03B4C" w:rsidRPr="00B03B4C">
        <w:rPr>
          <w:rFonts w:ascii="Times New Roman" w:hAnsi="Times New Roman"/>
          <w:sz w:val="24"/>
          <w:szCs w:val="24"/>
          <w:u w:val="single"/>
          <w:lang w:val="uk-UA"/>
        </w:rPr>
        <w:t>«30» червня</w:t>
      </w:r>
      <w:r w:rsidR="00B03B4C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03B4C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D0E01" w:rsidRPr="00F82AA5" w:rsidRDefault="00DD0E0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D0E01" w:rsidRPr="00EB1FF7" w:rsidRDefault="00DD0E01" w:rsidP="00EB1FF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EB1FF7">
        <w:rPr>
          <w:rFonts w:ascii="Times New Roman" w:hAnsi="Times New Roman"/>
          <w:b/>
          <w:i/>
          <w:sz w:val="24"/>
          <w:szCs w:val="24"/>
          <w:lang w:val="uk-UA"/>
        </w:rPr>
        <w:t>Про затвердження Гімну територіальної</w:t>
      </w:r>
    </w:p>
    <w:p w:rsidR="00DD0E01" w:rsidRPr="00EB1FF7" w:rsidRDefault="00DD0E01" w:rsidP="00EB1FF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EB1FF7">
        <w:rPr>
          <w:rFonts w:ascii="Times New Roman" w:hAnsi="Times New Roman"/>
          <w:b/>
          <w:i/>
          <w:sz w:val="24"/>
          <w:szCs w:val="24"/>
          <w:lang w:val="uk-UA"/>
        </w:rPr>
        <w:t xml:space="preserve">громади міста </w:t>
      </w:r>
      <w:r w:rsidR="00BF7BAA">
        <w:rPr>
          <w:rFonts w:ascii="Times New Roman" w:hAnsi="Times New Roman"/>
          <w:b/>
          <w:i/>
          <w:sz w:val="24"/>
          <w:szCs w:val="24"/>
          <w:lang w:val="uk-UA"/>
        </w:rPr>
        <w:t>Сватове</w:t>
      </w:r>
      <w:bookmarkStart w:id="0" w:name="_GoBack"/>
      <w:bookmarkEnd w:id="0"/>
    </w:p>
    <w:p w:rsidR="00DD0E01" w:rsidRPr="00EB1FF7" w:rsidRDefault="00DD0E01" w:rsidP="00EB1F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EB1FF7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DD0E01" w:rsidRPr="00EB1FF7" w:rsidRDefault="00DD0E01" w:rsidP="00EB1F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D0E01" w:rsidRDefault="00DD0E01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1FF7">
        <w:rPr>
          <w:rFonts w:ascii="Times New Roman" w:hAnsi="Times New Roman"/>
          <w:sz w:val="24"/>
          <w:szCs w:val="24"/>
          <w:lang w:val="uk-UA"/>
        </w:rPr>
        <w:t>Відповідно до Статуту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EB1FF7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громади, керуючись пунктом 49 частини 1 статті 26 Закону України “Про місцеве самоврядування в Україні” та з метою відображення історичних, культурних, соціально-економічних особливостей і традицій міста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EB1FF7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DD0E01" w:rsidRPr="00EB1FF7" w:rsidRDefault="00DD0E01" w:rsidP="00EB1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B1FF7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EB1FF7">
        <w:rPr>
          <w:rFonts w:ascii="Times New Roman" w:hAnsi="Times New Roman"/>
          <w:b/>
          <w:sz w:val="24"/>
          <w:szCs w:val="24"/>
          <w:lang w:val="uk-UA"/>
        </w:rPr>
        <w:t xml:space="preserve"> міська рада</w:t>
      </w:r>
    </w:p>
    <w:p w:rsidR="00DD0E01" w:rsidRPr="00EB1FF7" w:rsidRDefault="00DD0E01" w:rsidP="00EB1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1FF7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DD0E01" w:rsidRPr="00EB1FF7" w:rsidRDefault="00DD0E01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0E01" w:rsidRPr="00EB1FF7" w:rsidRDefault="00B03B4C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1.  Затвердити Гімн територіальної громади міста </w:t>
      </w:r>
      <w:r w:rsidR="00DD0E01">
        <w:rPr>
          <w:rFonts w:ascii="Times New Roman" w:hAnsi="Times New Roman"/>
          <w:sz w:val="24"/>
          <w:szCs w:val="24"/>
          <w:lang w:val="uk-UA"/>
        </w:rPr>
        <w:t>Сватове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(автор </w:t>
      </w:r>
      <w:r w:rsidR="00DD0E01">
        <w:rPr>
          <w:rFonts w:ascii="Times New Roman" w:hAnsi="Times New Roman"/>
          <w:sz w:val="24"/>
          <w:szCs w:val="24"/>
          <w:lang w:val="uk-UA"/>
        </w:rPr>
        <w:t xml:space="preserve">тексту і 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музики </w:t>
      </w:r>
      <w:r w:rsidR="00DD0E01">
        <w:rPr>
          <w:rFonts w:ascii="Times New Roman" w:hAnsi="Times New Roman"/>
          <w:sz w:val="24"/>
          <w:szCs w:val="24"/>
          <w:lang w:val="uk-UA"/>
        </w:rPr>
        <w:t>–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0E01">
        <w:rPr>
          <w:rFonts w:ascii="Times New Roman" w:hAnsi="Times New Roman"/>
          <w:sz w:val="24"/>
          <w:szCs w:val="24"/>
          <w:lang w:val="uk-UA"/>
        </w:rPr>
        <w:t xml:space="preserve">Валерій Петрович 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Немушенко</w:t>
      </w:r>
      <w:proofErr w:type="spellEnd"/>
      <w:r w:rsidR="00DD0E01" w:rsidRPr="00EB1FF7">
        <w:rPr>
          <w:rFonts w:ascii="Times New Roman" w:hAnsi="Times New Roman"/>
          <w:sz w:val="24"/>
          <w:szCs w:val="24"/>
          <w:lang w:val="uk-UA"/>
        </w:rPr>
        <w:t>) згідно з додатками 1 і 2.</w:t>
      </w:r>
    </w:p>
    <w:p w:rsidR="00DD0E01" w:rsidRPr="00EB1FF7" w:rsidRDefault="00B03B4C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DD0E01">
        <w:rPr>
          <w:rFonts w:ascii="Times New Roman" w:hAnsi="Times New Roman"/>
          <w:sz w:val="24"/>
          <w:szCs w:val="24"/>
          <w:lang w:val="uk-UA"/>
        </w:rPr>
        <w:t>2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. Затвердити Положення про зміст, опис та порядок використання Гімну територіальної громади міста </w:t>
      </w:r>
      <w:r w:rsidR="00DD0E01">
        <w:rPr>
          <w:rFonts w:ascii="Times New Roman" w:hAnsi="Times New Roman"/>
          <w:sz w:val="24"/>
          <w:szCs w:val="24"/>
          <w:lang w:val="uk-UA"/>
        </w:rPr>
        <w:t>Сватове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згідно з додатком 3.</w:t>
      </w:r>
    </w:p>
    <w:p w:rsidR="00DD0E01" w:rsidRPr="00EB1FF7" w:rsidRDefault="00B03B4C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DD0E01">
        <w:rPr>
          <w:rFonts w:ascii="Times New Roman" w:hAnsi="Times New Roman"/>
          <w:sz w:val="24"/>
          <w:szCs w:val="24"/>
          <w:lang w:val="uk-UA"/>
        </w:rPr>
        <w:t>3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. Внести зміни до Регламенту 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DD0E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  <w:r w:rsidR="00DD0E01">
        <w:rPr>
          <w:rFonts w:ascii="Times New Roman" w:hAnsi="Times New Roman"/>
          <w:sz w:val="24"/>
          <w:szCs w:val="24"/>
          <w:lang w:val="uk-UA"/>
        </w:rPr>
        <w:t>6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скликання, затвердженого рішенням міської ради від </w:t>
      </w:r>
      <w:r w:rsidR="00DD0E01">
        <w:rPr>
          <w:rFonts w:ascii="Times New Roman" w:hAnsi="Times New Roman"/>
          <w:sz w:val="24"/>
          <w:szCs w:val="24"/>
          <w:lang w:val="uk-UA"/>
        </w:rPr>
        <w:t>3 грудня 2010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року “Про </w:t>
      </w:r>
      <w:r w:rsidR="00DD0E01">
        <w:rPr>
          <w:rFonts w:ascii="Times New Roman" w:hAnsi="Times New Roman"/>
          <w:sz w:val="24"/>
          <w:szCs w:val="24"/>
          <w:lang w:val="uk-UA"/>
        </w:rPr>
        <w:t xml:space="preserve">затвердження 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>Регламент</w:t>
      </w:r>
      <w:r w:rsidR="00DD0E01">
        <w:rPr>
          <w:rFonts w:ascii="Times New Roman" w:hAnsi="Times New Roman"/>
          <w:sz w:val="24"/>
          <w:szCs w:val="24"/>
          <w:lang w:val="uk-UA"/>
        </w:rPr>
        <w:t xml:space="preserve">у роботи 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="00DD0E01">
        <w:rPr>
          <w:rFonts w:ascii="Times New Roman" w:hAnsi="Times New Roman"/>
          <w:sz w:val="24"/>
          <w:szCs w:val="24"/>
          <w:lang w:val="en-US"/>
        </w:rPr>
        <w:t>V</w:t>
      </w:r>
      <w:r w:rsidR="00DD0E01">
        <w:rPr>
          <w:rFonts w:ascii="Times New Roman" w:hAnsi="Times New Roman"/>
          <w:sz w:val="24"/>
          <w:szCs w:val="24"/>
          <w:lang w:val="uk-UA"/>
        </w:rPr>
        <w:t>І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скликання” (2 сесія </w:t>
      </w:r>
      <w:r w:rsidR="00DD0E01">
        <w:rPr>
          <w:rFonts w:ascii="Times New Roman" w:hAnsi="Times New Roman"/>
          <w:sz w:val="24"/>
          <w:szCs w:val="24"/>
          <w:lang w:val="uk-UA"/>
        </w:rPr>
        <w:t>6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скликання) зі змінами та доповненнями, виклавши статтю </w:t>
      </w:r>
      <w:r w:rsidR="00DD0E01">
        <w:rPr>
          <w:rFonts w:ascii="Times New Roman" w:hAnsi="Times New Roman"/>
          <w:sz w:val="24"/>
          <w:szCs w:val="24"/>
          <w:lang w:val="uk-UA"/>
        </w:rPr>
        <w:t>10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Регламенту в наступній редакції: “Міська рада проводить свою роботу сесійно. Сесія міської ради складається з пленарних засідань, а також засідань постійних комісій міської ради. Кожне пленарне засідання сесії міської ради починається і закінчується виконанням Державного Гімну України та Гімну територіальної громади міста </w:t>
      </w:r>
      <w:r w:rsidR="00DD0E01">
        <w:rPr>
          <w:rFonts w:ascii="Times New Roman" w:hAnsi="Times New Roman"/>
          <w:sz w:val="24"/>
          <w:szCs w:val="24"/>
          <w:lang w:val="uk-UA"/>
        </w:rPr>
        <w:t>Сватове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>”.</w:t>
      </w:r>
    </w:p>
    <w:p w:rsidR="00DD0E01" w:rsidRPr="00EB1FF7" w:rsidRDefault="00B03B4C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DD0E01">
        <w:rPr>
          <w:rFonts w:ascii="Times New Roman" w:hAnsi="Times New Roman"/>
          <w:sz w:val="24"/>
          <w:szCs w:val="24"/>
          <w:lang w:val="uk-UA"/>
        </w:rPr>
        <w:t>4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D0E01">
        <w:rPr>
          <w:rFonts w:ascii="Times New Roman" w:hAnsi="Times New Roman"/>
          <w:sz w:val="24"/>
          <w:szCs w:val="24"/>
          <w:lang w:val="uk-UA"/>
        </w:rPr>
        <w:t xml:space="preserve">Заступнику міського голови з питань діяльності виконавчих органів ради 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Жадановій</w:t>
      </w:r>
      <w:proofErr w:type="spellEnd"/>
      <w:r w:rsidR="00DD0E01">
        <w:rPr>
          <w:rFonts w:ascii="Times New Roman" w:hAnsi="Times New Roman"/>
          <w:sz w:val="24"/>
          <w:szCs w:val="24"/>
          <w:lang w:val="uk-UA"/>
        </w:rPr>
        <w:t xml:space="preserve"> Л.В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.) </w:t>
      </w:r>
      <w:r w:rsidR="00DD0E01">
        <w:rPr>
          <w:rFonts w:ascii="Times New Roman" w:hAnsi="Times New Roman"/>
          <w:sz w:val="24"/>
          <w:szCs w:val="24"/>
          <w:lang w:val="uk-UA"/>
        </w:rPr>
        <w:t>вжити заходи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пов’язані з підготовкою хорової та оркестрової партитури, а також здійсненням еталонного запису Гімну територіальної громади міста </w:t>
      </w:r>
      <w:r w:rsidR="00DD0E01">
        <w:rPr>
          <w:rFonts w:ascii="Times New Roman" w:hAnsi="Times New Roman"/>
          <w:sz w:val="24"/>
          <w:szCs w:val="24"/>
          <w:lang w:val="uk-UA"/>
        </w:rPr>
        <w:t>Сватове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>.</w:t>
      </w:r>
    </w:p>
    <w:p w:rsidR="00DD0E01" w:rsidRPr="00EB1FF7" w:rsidRDefault="00B03B4C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DD0E01">
        <w:rPr>
          <w:rFonts w:ascii="Times New Roman" w:hAnsi="Times New Roman"/>
          <w:sz w:val="24"/>
          <w:szCs w:val="24"/>
          <w:lang w:val="uk-UA"/>
        </w:rPr>
        <w:t>5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. Партитуру та еталонний запис Гімну територіальної громади міста </w:t>
      </w:r>
      <w:r w:rsidR="00DD0E01">
        <w:rPr>
          <w:rFonts w:ascii="Times New Roman" w:hAnsi="Times New Roman"/>
          <w:sz w:val="24"/>
          <w:szCs w:val="24"/>
          <w:lang w:val="uk-UA"/>
        </w:rPr>
        <w:t>Сватове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передати для постійного зберігання до архів</w:t>
      </w:r>
      <w:r w:rsidR="00DD0E01">
        <w:rPr>
          <w:rFonts w:ascii="Times New Roman" w:hAnsi="Times New Roman"/>
          <w:sz w:val="24"/>
          <w:szCs w:val="24"/>
          <w:lang w:val="uk-UA"/>
        </w:rPr>
        <w:t>у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міської ради, </w:t>
      </w:r>
      <w:r w:rsidR="00DD0E01">
        <w:rPr>
          <w:rFonts w:ascii="Times New Roman" w:hAnsi="Times New Roman"/>
          <w:sz w:val="24"/>
          <w:szCs w:val="24"/>
          <w:lang w:val="uk-UA"/>
        </w:rPr>
        <w:t>відділу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культури 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DD0E01">
        <w:rPr>
          <w:rFonts w:ascii="Times New Roman" w:hAnsi="Times New Roman"/>
          <w:sz w:val="24"/>
          <w:szCs w:val="24"/>
          <w:lang w:val="uk-UA"/>
        </w:rPr>
        <w:t xml:space="preserve"> райдержадміністрації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та до фондів 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історичного музею.</w:t>
      </w:r>
    </w:p>
    <w:p w:rsidR="00DD0E01" w:rsidRPr="00EB1FF7" w:rsidRDefault="00B03B4C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DD0E01">
        <w:rPr>
          <w:rFonts w:ascii="Times New Roman" w:hAnsi="Times New Roman"/>
          <w:sz w:val="24"/>
          <w:szCs w:val="24"/>
          <w:lang w:val="uk-UA"/>
        </w:rPr>
        <w:t>6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D0E01">
        <w:rPr>
          <w:rFonts w:ascii="Times New Roman" w:hAnsi="Times New Roman"/>
          <w:sz w:val="24"/>
          <w:szCs w:val="24"/>
          <w:lang w:val="uk-UA"/>
        </w:rPr>
        <w:t xml:space="preserve">Керуючому справами виконавчого комітету 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DD0E01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Луньов</w:t>
      </w:r>
      <w:proofErr w:type="spellEnd"/>
      <w:r w:rsidR="00DD0E01">
        <w:rPr>
          <w:rFonts w:ascii="Times New Roman" w:hAnsi="Times New Roman"/>
          <w:sz w:val="24"/>
          <w:szCs w:val="24"/>
          <w:lang w:val="uk-UA"/>
        </w:rPr>
        <w:t xml:space="preserve"> А.Є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.) та комунальному підприємству “Редакція </w:t>
      </w:r>
      <w:r w:rsidR="00DD0E01">
        <w:rPr>
          <w:rFonts w:ascii="Times New Roman" w:hAnsi="Times New Roman"/>
          <w:sz w:val="24"/>
          <w:szCs w:val="24"/>
          <w:lang w:val="uk-UA"/>
        </w:rPr>
        <w:t xml:space="preserve">видання </w:t>
      </w:r>
      <w:proofErr w:type="spellStart"/>
      <w:r w:rsidR="00DD0E01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DD0E01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 “</w:t>
      </w:r>
      <w:r w:rsidR="00DD0E01">
        <w:rPr>
          <w:rFonts w:ascii="Times New Roman" w:hAnsi="Times New Roman"/>
          <w:sz w:val="24"/>
          <w:szCs w:val="24"/>
          <w:lang w:val="uk-UA"/>
        </w:rPr>
        <w:t>Голос Громади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>” (</w:t>
      </w:r>
      <w:r w:rsidR="00DD0E01">
        <w:rPr>
          <w:rFonts w:ascii="Times New Roman" w:hAnsi="Times New Roman"/>
          <w:sz w:val="24"/>
          <w:szCs w:val="24"/>
          <w:lang w:val="uk-UA"/>
        </w:rPr>
        <w:t>Найдьонова О.М.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>) забезпечити оприлюднення цього рішення у засобах масової інформації.</w:t>
      </w:r>
    </w:p>
    <w:p w:rsidR="00DD0E01" w:rsidRPr="000E7D39" w:rsidRDefault="00B03B4C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DD0E01">
        <w:rPr>
          <w:rFonts w:ascii="Times New Roman" w:hAnsi="Times New Roman"/>
          <w:sz w:val="24"/>
          <w:szCs w:val="24"/>
          <w:lang w:val="uk-UA"/>
        </w:rPr>
        <w:t>7</w:t>
      </w:r>
      <w:r w:rsidR="00DD0E01" w:rsidRPr="00EB1FF7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цього рішення покласти на постійну комісію міської ради з питань </w:t>
      </w:r>
      <w:r w:rsidR="00DD0E01" w:rsidRPr="000E7D39">
        <w:rPr>
          <w:rFonts w:ascii="Times New Roman" w:hAnsi="Times New Roman"/>
          <w:sz w:val="24"/>
          <w:szCs w:val="24"/>
          <w:lang w:val="uk-UA"/>
        </w:rPr>
        <w:t>охорони здоров’я, освіти, культури, духовності, спорту,соціального захисту населення,  проблем сім’ї та молоді  та ветеранів.</w:t>
      </w:r>
    </w:p>
    <w:p w:rsidR="00DD0E01" w:rsidRDefault="00DD0E01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B4C" w:rsidRDefault="00B03B4C" w:rsidP="00EB1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0E01" w:rsidRPr="00B545FC" w:rsidRDefault="00DD0E01" w:rsidP="00B03B4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B03B4C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p w:rsidR="00DD0E01" w:rsidRDefault="00DD0E01" w:rsidP="00576AAC">
      <w:pPr>
        <w:rPr>
          <w:rFonts w:ascii="Times New Roman" w:hAnsi="Times New Roman"/>
          <w:sz w:val="24"/>
          <w:szCs w:val="24"/>
          <w:lang w:val="uk-UA"/>
        </w:rPr>
      </w:pPr>
    </w:p>
    <w:p w:rsidR="00B03B4C" w:rsidRDefault="00B03B4C" w:rsidP="00576AAC">
      <w:pPr>
        <w:rPr>
          <w:rFonts w:ascii="Times New Roman" w:hAnsi="Times New Roman"/>
          <w:sz w:val="24"/>
          <w:szCs w:val="24"/>
          <w:lang w:val="uk-UA"/>
        </w:rPr>
      </w:pPr>
    </w:p>
    <w:p w:rsidR="00B03B4C" w:rsidRDefault="00B03B4C" w:rsidP="00B03B4C">
      <w:pPr>
        <w:pStyle w:val="a6"/>
        <w:ind w:right="0"/>
        <w:rPr>
          <w:sz w:val="24"/>
          <w:szCs w:val="24"/>
        </w:rPr>
      </w:pPr>
      <w:r w:rsidRPr="00B03B4C"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:rsidR="00B03B4C" w:rsidRDefault="00B03B4C" w:rsidP="00B03B4C">
      <w:pPr>
        <w:pStyle w:val="a6"/>
        <w:ind w:right="0"/>
        <w:rPr>
          <w:sz w:val="24"/>
          <w:szCs w:val="24"/>
        </w:rPr>
      </w:pPr>
    </w:p>
    <w:p w:rsidR="00B03B4C" w:rsidRDefault="00B03B4C" w:rsidP="00B03B4C">
      <w:pPr>
        <w:pStyle w:val="a6"/>
        <w:ind w:right="0"/>
        <w:rPr>
          <w:sz w:val="24"/>
          <w:szCs w:val="24"/>
        </w:rPr>
      </w:pPr>
    </w:p>
    <w:p w:rsidR="00B03B4C" w:rsidRPr="00B03B4C" w:rsidRDefault="00B03B4C" w:rsidP="00B03B4C">
      <w:pPr>
        <w:pStyle w:val="a6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B03B4C">
        <w:rPr>
          <w:sz w:val="24"/>
          <w:szCs w:val="24"/>
        </w:rPr>
        <w:t xml:space="preserve"> Додаток 3</w:t>
      </w:r>
    </w:p>
    <w:p w:rsidR="00B03B4C" w:rsidRPr="00B03B4C" w:rsidRDefault="00B03B4C" w:rsidP="00B03B4C">
      <w:pPr>
        <w:pStyle w:val="a6"/>
        <w:ind w:right="0"/>
        <w:rPr>
          <w:sz w:val="24"/>
          <w:szCs w:val="24"/>
        </w:rPr>
      </w:pP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  <w:t>до рішення міської ради</w:t>
      </w:r>
    </w:p>
    <w:p w:rsidR="00B03B4C" w:rsidRPr="00B03B4C" w:rsidRDefault="00B03B4C" w:rsidP="00B03B4C">
      <w:pPr>
        <w:pStyle w:val="a6"/>
        <w:ind w:right="0"/>
        <w:rPr>
          <w:sz w:val="24"/>
          <w:szCs w:val="24"/>
        </w:rPr>
      </w:pP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  <w:t>“</w:t>
      </w:r>
      <w:smartTag w:uri="urn:schemas-microsoft-com:office:smarttags" w:element="metricconverter">
        <w:smartTagPr>
          <w:attr w:name="ProductID" w:val="30”"/>
        </w:smartTagPr>
        <w:r w:rsidRPr="00B03B4C">
          <w:rPr>
            <w:sz w:val="24"/>
            <w:szCs w:val="24"/>
          </w:rPr>
          <w:t>30”</w:t>
        </w:r>
      </w:smartTag>
      <w:r w:rsidRPr="00B03B4C">
        <w:rPr>
          <w:sz w:val="24"/>
          <w:szCs w:val="24"/>
        </w:rPr>
        <w:t xml:space="preserve"> червня 2015 року</w:t>
      </w:r>
    </w:p>
    <w:p w:rsidR="00B03B4C" w:rsidRPr="00B03B4C" w:rsidRDefault="00B03B4C" w:rsidP="00B03B4C">
      <w:pPr>
        <w:pStyle w:val="a6"/>
        <w:ind w:right="0"/>
        <w:rPr>
          <w:sz w:val="24"/>
          <w:szCs w:val="24"/>
        </w:rPr>
      </w:pP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</w:r>
      <w:r w:rsidRPr="00B03B4C">
        <w:rPr>
          <w:sz w:val="24"/>
          <w:szCs w:val="24"/>
        </w:rPr>
        <w:tab/>
        <w:t>(33 сесія 6 скликання)</w:t>
      </w:r>
    </w:p>
    <w:p w:rsidR="00B03B4C" w:rsidRPr="00B03B4C" w:rsidRDefault="00B03B4C" w:rsidP="00B03B4C">
      <w:pPr>
        <w:pStyle w:val="a6"/>
        <w:ind w:right="0"/>
        <w:rPr>
          <w:sz w:val="24"/>
          <w:szCs w:val="24"/>
        </w:rPr>
      </w:pPr>
    </w:p>
    <w:p w:rsidR="00B03B4C" w:rsidRPr="00B03B4C" w:rsidRDefault="00B03B4C" w:rsidP="00B03B4C">
      <w:pPr>
        <w:pStyle w:val="a6"/>
        <w:ind w:right="0"/>
        <w:jc w:val="center"/>
        <w:rPr>
          <w:b/>
          <w:sz w:val="24"/>
          <w:szCs w:val="24"/>
        </w:rPr>
      </w:pPr>
      <w:r w:rsidRPr="00B03B4C">
        <w:rPr>
          <w:b/>
          <w:sz w:val="24"/>
          <w:szCs w:val="24"/>
        </w:rPr>
        <w:t>Положення про зміст, опис та порядок використання Гімну</w:t>
      </w:r>
    </w:p>
    <w:p w:rsidR="00B03B4C" w:rsidRPr="00B03B4C" w:rsidRDefault="00B03B4C" w:rsidP="00B03B4C">
      <w:pPr>
        <w:pStyle w:val="a6"/>
        <w:ind w:right="0"/>
        <w:jc w:val="center"/>
        <w:rPr>
          <w:b/>
          <w:sz w:val="24"/>
          <w:szCs w:val="24"/>
        </w:rPr>
      </w:pPr>
      <w:r w:rsidRPr="00B03B4C">
        <w:rPr>
          <w:b/>
          <w:sz w:val="24"/>
          <w:szCs w:val="24"/>
        </w:rPr>
        <w:t xml:space="preserve"> територіальної громади міста Сватове</w:t>
      </w:r>
    </w:p>
    <w:p w:rsidR="00B03B4C" w:rsidRPr="00B03B4C" w:rsidRDefault="00B03B4C" w:rsidP="00B03B4C">
      <w:pPr>
        <w:pStyle w:val="a6"/>
        <w:ind w:right="0"/>
        <w:rPr>
          <w:sz w:val="24"/>
          <w:szCs w:val="24"/>
        </w:rPr>
      </w:pP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>1. Гімн територіальної громади міста Сватове є офіційним символом місцевого самоврядування.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 xml:space="preserve">2. Власником Гімну територіальної громади міста Сватове є </w:t>
      </w:r>
      <w:proofErr w:type="spellStart"/>
      <w:r w:rsidRPr="00B03B4C">
        <w:rPr>
          <w:rFonts w:ascii="Times New Roman" w:hAnsi="Times New Roman"/>
          <w:sz w:val="24"/>
          <w:szCs w:val="24"/>
          <w:lang w:val="uk-UA"/>
        </w:rPr>
        <w:t>Сватівська</w:t>
      </w:r>
      <w:proofErr w:type="spellEnd"/>
      <w:r w:rsidRPr="00B03B4C">
        <w:rPr>
          <w:rFonts w:ascii="Times New Roman" w:hAnsi="Times New Roman"/>
          <w:sz w:val="24"/>
          <w:szCs w:val="24"/>
          <w:lang w:val="uk-UA"/>
        </w:rPr>
        <w:t xml:space="preserve"> міська рада. Оригінал партитури Гімну територіальної громади міста Сватове зберігається у </w:t>
      </w:r>
      <w:proofErr w:type="spellStart"/>
      <w:r w:rsidRPr="00B03B4C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B03B4C">
        <w:rPr>
          <w:rFonts w:ascii="Times New Roman" w:hAnsi="Times New Roman"/>
          <w:sz w:val="24"/>
          <w:szCs w:val="24"/>
          <w:lang w:val="uk-UA"/>
        </w:rPr>
        <w:t xml:space="preserve"> міській раді.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 xml:space="preserve">3. Виключне право на використання Гімну територіальної громади міста Сватове належить </w:t>
      </w:r>
      <w:proofErr w:type="spellStart"/>
      <w:r w:rsidRPr="00B03B4C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B03B4C">
        <w:rPr>
          <w:rFonts w:ascii="Times New Roman" w:hAnsi="Times New Roman"/>
          <w:sz w:val="24"/>
          <w:szCs w:val="24"/>
          <w:lang w:val="uk-UA"/>
        </w:rPr>
        <w:t xml:space="preserve"> міській раді.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 xml:space="preserve">4. Зміни до текстової та музичної частини Гімну територіальної громади міста Сватове вносяться  згідно з рішенням </w:t>
      </w:r>
      <w:proofErr w:type="spellStart"/>
      <w:r w:rsidRPr="00B03B4C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B03B4C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ab/>
      </w:r>
    </w:p>
    <w:p w:rsidR="00B03B4C" w:rsidRPr="00B03B4C" w:rsidRDefault="00B03B4C" w:rsidP="00B03B4C">
      <w:pPr>
        <w:pStyle w:val="a6"/>
        <w:ind w:right="0" w:firstLine="567"/>
        <w:rPr>
          <w:sz w:val="24"/>
          <w:szCs w:val="24"/>
        </w:rPr>
      </w:pPr>
      <w:r w:rsidRPr="00B03B4C">
        <w:rPr>
          <w:sz w:val="24"/>
          <w:szCs w:val="24"/>
        </w:rPr>
        <w:t>5. Гімн територіальної громади міста Сватове виконується: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>5.1. під час урочистої церемонії присяги новообраного міського голови;</w:t>
      </w:r>
    </w:p>
    <w:p w:rsidR="00B03B4C" w:rsidRPr="00B03B4C" w:rsidRDefault="00B03B4C" w:rsidP="00B03B4C">
      <w:pPr>
        <w:pStyle w:val="21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B03B4C">
        <w:rPr>
          <w:rFonts w:ascii="Times New Roman" w:hAnsi="Times New Roman"/>
          <w:i/>
          <w:iCs/>
          <w:sz w:val="24"/>
          <w:szCs w:val="24"/>
        </w:rPr>
        <w:t xml:space="preserve">5.2. </w:t>
      </w:r>
      <w:proofErr w:type="gramStart"/>
      <w:r w:rsidRPr="00B03B4C">
        <w:rPr>
          <w:rFonts w:ascii="Times New Roman" w:hAnsi="Times New Roman"/>
          <w:i/>
          <w:iCs/>
          <w:sz w:val="24"/>
          <w:szCs w:val="24"/>
        </w:rPr>
        <w:t>при</w:t>
      </w:r>
      <w:proofErr w:type="gramEnd"/>
      <w:r w:rsidRPr="00B03B4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03B4C">
        <w:rPr>
          <w:rFonts w:ascii="Times New Roman" w:hAnsi="Times New Roman"/>
          <w:i/>
          <w:iCs/>
          <w:sz w:val="24"/>
          <w:szCs w:val="24"/>
        </w:rPr>
        <w:t>відкритті</w:t>
      </w:r>
      <w:proofErr w:type="spellEnd"/>
      <w:r w:rsidRPr="00B03B4C">
        <w:rPr>
          <w:rFonts w:ascii="Times New Roman" w:hAnsi="Times New Roman"/>
          <w:i/>
          <w:iCs/>
          <w:sz w:val="24"/>
          <w:szCs w:val="24"/>
        </w:rPr>
        <w:t xml:space="preserve"> та </w:t>
      </w:r>
      <w:proofErr w:type="spellStart"/>
      <w:r w:rsidRPr="00B03B4C">
        <w:rPr>
          <w:rFonts w:ascii="Times New Roman" w:hAnsi="Times New Roman"/>
          <w:i/>
          <w:iCs/>
          <w:sz w:val="24"/>
          <w:szCs w:val="24"/>
        </w:rPr>
        <w:t>закритті</w:t>
      </w:r>
      <w:proofErr w:type="spellEnd"/>
      <w:r w:rsidRPr="00B03B4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03B4C">
        <w:rPr>
          <w:rFonts w:ascii="Times New Roman" w:hAnsi="Times New Roman"/>
          <w:i/>
          <w:iCs/>
          <w:sz w:val="24"/>
          <w:szCs w:val="24"/>
        </w:rPr>
        <w:t>пленарних</w:t>
      </w:r>
      <w:proofErr w:type="spellEnd"/>
      <w:r w:rsidRPr="00B03B4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03B4C">
        <w:rPr>
          <w:rFonts w:ascii="Times New Roman" w:hAnsi="Times New Roman"/>
          <w:i/>
          <w:iCs/>
          <w:sz w:val="24"/>
          <w:szCs w:val="24"/>
        </w:rPr>
        <w:t>засідань</w:t>
      </w:r>
      <w:proofErr w:type="spellEnd"/>
      <w:r w:rsidRPr="00B03B4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03B4C">
        <w:rPr>
          <w:rFonts w:ascii="Times New Roman" w:hAnsi="Times New Roman"/>
          <w:i/>
          <w:iCs/>
          <w:sz w:val="24"/>
          <w:szCs w:val="24"/>
        </w:rPr>
        <w:t>сесій</w:t>
      </w:r>
      <w:proofErr w:type="spellEnd"/>
      <w:r w:rsidRPr="00B03B4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03B4C">
        <w:rPr>
          <w:rFonts w:ascii="Times New Roman" w:hAnsi="Times New Roman"/>
          <w:i/>
          <w:iCs/>
          <w:sz w:val="24"/>
          <w:szCs w:val="24"/>
        </w:rPr>
        <w:t>міської</w:t>
      </w:r>
      <w:proofErr w:type="spellEnd"/>
      <w:r w:rsidRPr="00B03B4C">
        <w:rPr>
          <w:rFonts w:ascii="Times New Roman" w:hAnsi="Times New Roman"/>
          <w:i/>
          <w:iCs/>
          <w:sz w:val="24"/>
          <w:szCs w:val="24"/>
        </w:rPr>
        <w:t xml:space="preserve"> ради;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 xml:space="preserve">5.3. при врученні місту Сватове, організаціям, підприємствам та установам державних нагород України, відзнак </w:t>
      </w:r>
      <w:proofErr w:type="spellStart"/>
      <w:r w:rsidRPr="00B03B4C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B03B4C">
        <w:rPr>
          <w:rFonts w:ascii="Times New Roman" w:hAnsi="Times New Roman"/>
          <w:sz w:val="24"/>
          <w:szCs w:val="24"/>
          <w:lang w:val="uk-UA"/>
        </w:rPr>
        <w:t xml:space="preserve"> міської ради та міського голови;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>5.4. при піднятті Прапору територіальної громади міста Сватове під час урочистих заходів та церемоніалів;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>5.5. при відкритті та закритті урочистих зборів, присвячених державним святам, знаменним датам міста Сватове та під час проведення інших святкових заходів, фестивалів, конкурсів, спортивних змагань загальноміського рівня;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>5.6. при відкритті пам’ятників, пам’ятних знаків, споруд, які мають на меті увічнення пам’яті про історичні та суспільно-політичні події, пов’язані з містом.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B4C" w:rsidRPr="00B03B4C" w:rsidRDefault="00B03B4C" w:rsidP="00B03B4C">
      <w:pPr>
        <w:pStyle w:val="a6"/>
        <w:ind w:right="0" w:firstLine="567"/>
        <w:rPr>
          <w:sz w:val="24"/>
          <w:szCs w:val="24"/>
        </w:rPr>
      </w:pPr>
      <w:r w:rsidRPr="00B03B4C">
        <w:rPr>
          <w:sz w:val="24"/>
          <w:szCs w:val="24"/>
        </w:rPr>
        <w:t>6. При виконанні Державного Гімну України Гімн територіальної громади міста Сватове  виконується після нього.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3B4C">
        <w:rPr>
          <w:rFonts w:ascii="Times New Roman" w:hAnsi="Times New Roman"/>
          <w:sz w:val="24"/>
          <w:szCs w:val="24"/>
          <w:lang w:val="uk-UA"/>
        </w:rPr>
        <w:t xml:space="preserve">7. Гімн територіальної громади міста Сватове може виконуватися в оркестровому, хоровому, оркестрово-хоровому або іншому </w:t>
      </w:r>
      <w:proofErr w:type="spellStart"/>
      <w:r w:rsidRPr="00B03B4C">
        <w:rPr>
          <w:rFonts w:ascii="Times New Roman" w:hAnsi="Times New Roman"/>
          <w:sz w:val="24"/>
          <w:szCs w:val="24"/>
          <w:lang w:val="uk-UA"/>
        </w:rPr>
        <w:t>вокально</w:t>
      </w:r>
      <w:proofErr w:type="spellEnd"/>
      <w:r w:rsidRPr="00B03B4C">
        <w:rPr>
          <w:rFonts w:ascii="Times New Roman" w:hAnsi="Times New Roman"/>
          <w:sz w:val="24"/>
          <w:szCs w:val="24"/>
          <w:lang w:val="uk-UA"/>
        </w:rPr>
        <w:t xml:space="preserve"> – інструментальному варіанті, а також із залученням засобів звукозапису. При вокальному чи вокально-інструментальному варіанті Гімн територіальної громади міста Сватове виконується повністю. У випадку інструментального виконання Гімну територіальної громади міста Сватове  можливе його часткове виконання (один раз виконується заспів та приспів Гімну).</w:t>
      </w:r>
    </w:p>
    <w:p w:rsidR="00B03B4C" w:rsidRPr="00B03B4C" w:rsidRDefault="00B03B4C" w:rsidP="00B0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B4C" w:rsidRPr="00B03B4C" w:rsidRDefault="00B03B4C" w:rsidP="00B03B4C">
      <w:pPr>
        <w:pStyle w:val="a6"/>
        <w:ind w:right="0" w:firstLine="567"/>
        <w:rPr>
          <w:sz w:val="24"/>
          <w:szCs w:val="24"/>
        </w:rPr>
      </w:pPr>
      <w:r w:rsidRPr="00B03B4C">
        <w:rPr>
          <w:sz w:val="24"/>
          <w:szCs w:val="24"/>
        </w:rPr>
        <w:t>8. При публічному виконанні Гімну територіальної громади міста Сватове присутні мають слухати його стоячи, чоловіки – без головних уборів, військові – віддаючи честь.</w:t>
      </w:r>
    </w:p>
    <w:p w:rsidR="00B03B4C" w:rsidRPr="00B03B4C" w:rsidRDefault="00B03B4C" w:rsidP="00B03B4C">
      <w:pPr>
        <w:pStyle w:val="a6"/>
        <w:ind w:right="0" w:firstLine="567"/>
        <w:rPr>
          <w:sz w:val="24"/>
          <w:szCs w:val="24"/>
        </w:rPr>
      </w:pPr>
      <w:r w:rsidRPr="00B03B4C">
        <w:rPr>
          <w:sz w:val="24"/>
          <w:szCs w:val="24"/>
        </w:rPr>
        <w:tab/>
      </w:r>
    </w:p>
    <w:p w:rsidR="00B03B4C" w:rsidRPr="00B03B4C" w:rsidRDefault="00B03B4C" w:rsidP="00B03B4C">
      <w:pPr>
        <w:pStyle w:val="a6"/>
        <w:ind w:right="0"/>
        <w:rPr>
          <w:sz w:val="24"/>
          <w:szCs w:val="24"/>
        </w:rPr>
      </w:pPr>
    </w:p>
    <w:p w:rsidR="00B03B4C" w:rsidRPr="00B03B4C" w:rsidRDefault="00B03B4C" w:rsidP="00B03B4C">
      <w:pPr>
        <w:pStyle w:val="a6"/>
        <w:ind w:right="0"/>
        <w:rPr>
          <w:sz w:val="24"/>
          <w:szCs w:val="24"/>
        </w:rPr>
      </w:pPr>
      <w:r w:rsidRPr="00B03B4C">
        <w:rPr>
          <w:b/>
          <w:sz w:val="24"/>
          <w:szCs w:val="24"/>
        </w:rPr>
        <w:t>Міський голова                                                                             Є.В. Рибалко</w:t>
      </w:r>
    </w:p>
    <w:sectPr w:rsidR="00B03B4C" w:rsidRPr="00B03B4C" w:rsidSect="00B03B4C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097"/>
    <w:rsid w:val="0008358D"/>
    <w:rsid w:val="000B2129"/>
    <w:rsid w:val="000E7D39"/>
    <w:rsid w:val="0010561B"/>
    <w:rsid w:val="00105D6F"/>
    <w:rsid w:val="001116BF"/>
    <w:rsid w:val="00133E95"/>
    <w:rsid w:val="001759FA"/>
    <w:rsid w:val="001A6C2F"/>
    <w:rsid w:val="001E6B04"/>
    <w:rsid w:val="001F0610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A2A09"/>
    <w:rsid w:val="003A5C49"/>
    <w:rsid w:val="003A7B2B"/>
    <w:rsid w:val="00412F0E"/>
    <w:rsid w:val="004612DA"/>
    <w:rsid w:val="00492E49"/>
    <w:rsid w:val="004C328C"/>
    <w:rsid w:val="004C3FAD"/>
    <w:rsid w:val="004D5616"/>
    <w:rsid w:val="004E470A"/>
    <w:rsid w:val="00526438"/>
    <w:rsid w:val="00562EE8"/>
    <w:rsid w:val="005661C6"/>
    <w:rsid w:val="00576AAC"/>
    <w:rsid w:val="00577D61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0B14"/>
    <w:rsid w:val="007A63EA"/>
    <w:rsid w:val="007C019A"/>
    <w:rsid w:val="007C42E2"/>
    <w:rsid w:val="007D406F"/>
    <w:rsid w:val="007D7D7A"/>
    <w:rsid w:val="00823D46"/>
    <w:rsid w:val="00830000"/>
    <w:rsid w:val="00863E07"/>
    <w:rsid w:val="008E3FB9"/>
    <w:rsid w:val="008F6C3E"/>
    <w:rsid w:val="00981FCE"/>
    <w:rsid w:val="00983986"/>
    <w:rsid w:val="009866A8"/>
    <w:rsid w:val="00A16E11"/>
    <w:rsid w:val="00AB6732"/>
    <w:rsid w:val="00B03B4C"/>
    <w:rsid w:val="00B43671"/>
    <w:rsid w:val="00B46985"/>
    <w:rsid w:val="00B545FC"/>
    <w:rsid w:val="00B733A2"/>
    <w:rsid w:val="00B75106"/>
    <w:rsid w:val="00BF7BAA"/>
    <w:rsid w:val="00C25A7F"/>
    <w:rsid w:val="00C81C8F"/>
    <w:rsid w:val="00CA2431"/>
    <w:rsid w:val="00CE1268"/>
    <w:rsid w:val="00D731F6"/>
    <w:rsid w:val="00DA0C53"/>
    <w:rsid w:val="00DD0E01"/>
    <w:rsid w:val="00E04D38"/>
    <w:rsid w:val="00E6190A"/>
    <w:rsid w:val="00E72BD3"/>
    <w:rsid w:val="00EB1FF7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B03B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03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B03B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0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2015-07-09T14:40:00Z</cp:lastPrinted>
  <dcterms:created xsi:type="dcterms:W3CDTF">2015-07-01T12:02:00Z</dcterms:created>
  <dcterms:modified xsi:type="dcterms:W3CDTF">2015-07-09T14:41:00Z</dcterms:modified>
</cp:coreProperties>
</file>