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F3E" w:rsidRDefault="00681F3E" w:rsidP="00F96872">
      <w:pPr>
        <w:pStyle w:val="1"/>
        <w:rPr>
          <w:sz w:val="24"/>
        </w:rPr>
      </w:pPr>
      <w:r w:rsidRPr="00681F3E">
        <w:rPr>
          <w:noProof/>
          <w:sz w:val="24"/>
          <w:lang w:val="ru-RU"/>
        </w:rPr>
        <w:drawing>
          <wp:inline distT="0" distB="0" distL="0" distR="0">
            <wp:extent cx="485775" cy="569529"/>
            <wp:effectExtent l="19050" t="0" r="9525" b="0"/>
            <wp:docPr id="1" name="Рисунок 1" descr="C:\Users\Администратор\Documents\Мои рисунки\Символика\GERB_Kartk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ocuments\Мои рисунки\Символика\GERB_Kartka.bmp"/>
                    <pic:cNvPicPr>
                      <a:picLocks noChangeAspect="1" noChangeArrowheads="1"/>
                    </pic:cNvPicPr>
                  </pic:nvPicPr>
                  <pic:blipFill>
                    <a:blip r:embed="rId6"/>
                    <a:srcRect/>
                    <a:stretch>
                      <a:fillRect/>
                    </a:stretch>
                  </pic:blipFill>
                  <pic:spPr bwMode="auto">
                    <a:xfrm>
                      <a:off x="0" y="0"/>
                      <a:ext cx="485775" cy="569529"/>
                    </a:xfrm>
                    <a:prstGeom prst="rect">
                      <a:avLst/>
                    </a:prstGeom>
                    <a:noFill/>
                    <a:ln w="9525">
                      <a:noFill/>
                      <a:miter lim="800000"/>
                      <a:headEnd/>
                      <a:tailEnd/>
                    </a:ln>
                  </pic:spPr>
                </pic:pic>
              </a:graphicData>
            </a:graphic>
          </wp:inline>
        </w:drawing>
      </w:r>
    </w:p>
    <w:p w:rsidR="00F96872" w:rsidRPr="00576AAC" w:rsidRDefault="00681F3E" w:rsidP="00647098">
      <w:pPr>
        <w:pStyle w:val="1"/>
        <w:rPr>
          <w:sz w:val="24"/>
        </w:rPr>
      </w:pPr>
      <w:r w:rsidRPr="00576AAC">
        <w:rPr>
          <w:sz w:val="24"/>
        </w:rPr>
        <w:t>СВАТІВСЬКА МІСЬКА РАДА</w:t>
      </w:r>
    </w:p>
    <w:p w:rsidR="00F96872" w:rsidRDefault="00647098" w:rsidP="00647098">
      <w:pPr>
        <w:spacing w:after="0"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ШОСТОГО СКЛИКАННЯ</w:t>
      </w:r>
    </w:p>
    <w:p w:rsidR="00647098" w:rsidRPr="00F82AA5" w:rsidRDefault="00F47A85" w:rsidP="00647098">
      <w:pPr>
        <w:tabs>
          <w:tab w:val="left" w:pos="6237"/>
        </w:tabs>
        <w:spacing w:after="0"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ТРИ</w:t>
      </w:r>
      <w:r w:rsidR="00647098">
        <w:rPr>
          <w:rFonts w:ascii="Times New Roman" w:hAnsi="Times New Roman" w:cs="Times New Roman"/>
          <w:sz w:val="24"/>
          <w:szCs w:val="24"/>
          <w:lang w:val="uk-UA"/>
        </w:rPr>
        <w:t>ДЦЯТ</w:t>
      </w:r>
      <w:r w:rsidR="00264CEE">
        <w:rPr>
          <w:rFonts w:ascii="Times New Roman" w:hAnsi="Times New Roman" w:cs="Times New Roman"/>
          <w:sz w:val="24"/>
          <w:szCs w:val="24"/>
          <w:lang w:val="uk-UA"/>
        </w:rPr>
        <w:t>Ь ПЕРША</w:t>
      </w:r>
      <w:r w:rsidR="00647098">
        <w:rPr>
          <w:rFonts w:ascii="Times New Roman" w:hAnsi="Times New Roman" w:cs="Times New Roman"/>
          <w:sz w:val="24"/>
          <w:szCs w:val="24"/>
          <w:lang w:val="uk-UA"/>
        </w:rPr>
        <w:t xml:space="preserve"> СЕСІЯ</w:t>
      </w:r>
    </w:p>
    <w:p w:rsidR="00F96872" w:rsidRPr="00576AAC" w:rsidRDefault="00F4555A" w:rsidP="00F47A85">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РІШЕННЯ</w:t>
      </w:r>
    </w:p>
    <w:p w:rsidR="00F82AA5" w:rsidRPr="00F82AA5" w:rsidRDefault="00F82AA5" w:rsidP="00F47A85">
      <w:pPr>
        <w:spacing w:after="0" w:line="240" w:lineRule="auto"/>
        <w:jc w:val="center"/>
        <w:rPr>
          <w:rFonts w:ascii="Times New Roman" w:hAnsi="Times New Roman" w:cs="Times New Roman"/>
          <w:b/>
          <w:bCs/>
          <w:sz w:val="24"/>
          <w:szCs w:val="24"/>
          <w:lang w:val="uk-UA"/>
        </w:rPr>
      </w:pPr>
    </w:p>
    <w:p w:rsidR="00F82AA5" w:rsidRDefault="00E70888" w:rsidP="00F47A8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w:t>
      </w:r>
      <w:proofErr w:type="spellStart"/>
      <w:r w:rsidR="00F96872" w:rsidRPr="00F82AA5">
        <w:rPr>
          <w:rFonts w:ascii="Times New Roman" w:hAnsi="Times New Roman" w:cs="Times New Roman"/>
          <w:sz w:val="24"/>
          <w:szCs w:val="24"/>
        </w:rPr>
        <w:t>ід</w:t>
      </w:r>
      <w:proofErr w:type="spellEnd"/>
      <w:r>
        <w:rPr>
          <w:rFonts w:ascii="Times New Roman" w:hAnsi="Times New Roman" w:cs="Times New Roman"/>
          <w:sz w:val="24"/>
          <w:szCs w:val="24"/>
          <w:lang w:val="uk-UA"/>
        </w:rPr>
        <w:t xml:space="preserve"> </w:t>
      </w:r>
      <w:r w:rsidR="00F47A85" w:rsidRPr="00E70888">
        <w:rPr>
          <w:rFonts w:ascii="Times New Roman" w:hAnsi="Times New Roman" w:cs="Times New Roman"/>
          <w:sz w:val="24"/>
          <w:szCs w:val="24"/>
          <w:lang w:val="uk-UA"/>
        </w:rPr>
        <w:t>«</w:t>
      </w:r>
      <w:r w:rsidR="00F04BAA">
        <w:rPr>
          <w:rFonts w:ascii="Times New Roman" w:hAnsi="Times New Roman" w:cs="Times New Roman"/>
          <w:sz w:val="24"/>
          <w:szCs w:val="24"/>
          <w:lang w:val="uk-UA"/>
        </w:rPr>
        <w:t xml:space="preserve"> </w:t>
      </w:r>
      <w:r w:rsidR="00CD071B">
        <w:rPr>
          <w:rFonts w:ascii="Times New Roman" w:hAnsi="Times New Roman" w:cs="Times New Roman"/>
          <w:sz w:val="24"/>
          <w:szCs w:val="24"/>
          <w:lang w:val="uk-UA"/>
        </w:rPr>
        <w:t>27</w:t>
      </w:r>
      <w:r w:rsidR="00F04BAA">
        <w:rPr>
          <w:rFonts w:ascii="Times New Roman" w:hAnsi="Times New Roman" w:cs="Times New Roman"/>
          <w:sz w:val="24"/>
          <w:szCs w:val="24"/>
          <w:lang w:val="uk-UA"/>
        </w:rPr>
        <w:t xml:space="preserve"> </w:t>
      </w:r>
      <w:r w:rsidR="00F47A85" w:rsidRPr="00E70888">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00CD071B">
        <w:rPr>
          <w:rFonts w:ascii="Times New Roman" w:hAnsi="Times New Roman" w:cs="Times New Roman"/>
          <w:sz w:val="24"/>
          <w:szCs w:val="24"/>
          <w:lang w:val="uk-UA"/>
        </w:rPr>
        <w:t xml:space="preserve">січня </w:t>
      </w:r>
      <w:r w:rsidR="007A63EA">
        <w:rPr>
          <w:rFonts w:ascii="Times New Roman" w:hAnsi="Times New Roman" w:cs="Times New Roman"/>
          <w:sz w:val="24"/>
          <w:szCs w:val="24"/>
        </w:rPr>
        <w:t>201</w:t>
      </w:r>
      <w:r w:rsidR="00264CEE">
        <w:rPr>
          <w:rFonts w:ascii="Times New Roman" w:hAnsi="Times New Roman" w:cs="Times New Roman"/>
          <w:sz w:val="24"/>
          <w:szCs w:val="24"/>
          <w:lang w:val="uk-UA"/>
        </w:rPr>
        <w:t>5</w:t>
      </w:r>
      <w:r w:rsidR="00F96872" w:rsidRPr="00F82AA5">
        <w:rPr>
          <w:rFonts w:ascii="Times New Roman" w:hAnsi="Times New Roman" w:cs="Times New Roman"/>
          <w:sz w:val="24"/>
          <w:szCs w:val="24"/>
        </w:rPr>
        <w:t xml:space="preserve"> р.    </w:t>
      </w:r>
      <w:r w:rsidR="00576AAC">
        <w:rPr>
          <w:rFonts w:ascii="Times New Roman" w:hAnsi="Times New Roman" w:cs="Times New Roman"/>
          <w:sz w:val="24"/>
          <w:szCs w:val="24"/>
          <w:lang w:val="uk-UA"/>
        </w:rPr>
        <w:tab/>
      </w:r>
      <w:r w:rsidR="00F04BAA">
        <w:rPr>
          <w:rFonts w:ascii="Times New Roman" w:hAnsi="Times New Roman" w:cs="Times New Roman"/>
          <w:sz w:val="24"/>
          <w:szCs w:val="24"/>
          <w:lang w:val="uk-UA"/>
        </w:rPr>
        <w:tab/>
        <w:t xml:space="preserve">      </w:t>
      </w:r>
      <w:r w:rsidR="00CD071B">
        <w:rPr>
          <w:rFonts w:ascii="Times New Roman" w:hAnsi="Times New Roman" w:cs="Times New Roman"/>
          <w:sz w:val="24"/>
          <w:szCs w:val="24"/>
          <w:lang w:val="uk-UA"/>
        </w:rPr>
        <w:t xml:space="preserve"> </w:t>
      </w:r>
      <w:r w:rsidR="00576AAC">
        <w:rPr>
          <w:rFonts w:ascii="Times New Roman" w:hAnsi="Times New Roman" w:cs="Times New Roman"/>
          <w:sz w:val="24"/>
          <w:szCs w:val="24"/>
          <w:lang w:val="uk-UA"/>
        </w:rPr>
        <w:t>м. Сватове</w:t>
      </w:r>
    </w:p>
    <w:p w:rsidR="00F82AA5" w:rsidRPr="00F82AA5" w:rsidRDefault="00F82AA5" w:rsidP="00F47A85">
      <w:pPr>
        <w:spacing w:after="0" w:line="240" w:lineRule="auto"/>
        <w:rPr>
          <w:rFonts w:ascii="Times New Roman" w:hAnsi="Times New Roman" w:cs="Times New Roman"/>
          <w:sz w:val="24"/>
          <w:szCs w:val="24"/>
          <w:lang w:val="uk-UA"/>
        </w:rPr>
      </w:pPr>
    </w:p>
    <w:p w:rsidR="00264CEE" w:rsidRPr="00E70888" w:rsidRDefault="00264CEE" w:rsidP="00264CEE">
      <w:pPr>
        <w:spacing w:after="0" w:line="240" w:lineRule="auto"/>
        <w:jc w:val="both"/>
        <w:rPr>
          <w:rFonts w:ascii="Times New Roman" w:hAnsi="Times New Roman" w:cs="Times New Roman"/>
          <w:sz w:val="24"/>
          <w:szCs w:val="24"/>
          <w:lang w:val="uk-UA"/>
        </w:rPr>
      </w:pPr>
    </w:p>
    <w:p w:rsidR="00C33D23" w:rsidRPr="00E70888" w:rsidRDefault="00C33D23" w:rsidP="00C33D23">
      <w:pPr>
        <w:spacing w:after="0" w:line="240" w:lineRule="auto"/>
        <w:rPr>
          <w:rFonts w:ascii="Times New Roman" w:hAnsi="Times New Roman" w:cs="Times New Roman"/>
          <w:b/>
          <w:i/>
          <w:sz w:val="24"/>
          <w:szCs w:val="24"/>
          <w:lang w:val="uk-UA"/>
        </w:rPr>
      </w:pPr>
      <w:r w:rsidRPr="00E70888">
        <w:rPr>
          <w:rFonts w:ascii="Times New Roman" w:hAnsi="Times New Roman" w:cs="Times New Roman"/>
          <w:b/>
          <w:i/>
          <w:sz w:val="24"/>
          <w:szCs w:val="24"/>
          <w:lang w:val="uk-UA"/>
        </w:rPr>
        <w:t xml:space="preserve">«Про затвердження міських </w:t>
      </w:r>
    </w:p>
    <w:p w:rsidR="00C33D23" w:rsidRPr="00E70888" w:rsidRDefault="00C33D23" w:rsidP="00C33D23">
      <w:pPr>
        <w:spacing w:after="0" w:line="240" w:lineRule="auto"/>
        <w:rPr>
          <w:rFonts w:ascii="Times New Roman" w:hAnsi="Times New Roman" w:cs="Times New Roman"/>
          <w:b/>
          <w:i/>
          <w:sz w:val="24"/>
          <w:szCs w:val="24"/>
          <w:lang w:val="uk-UA"/>
        </w:rPr>
      </w:pPr>
      <w:r w:rsidRPr="00E70888">
        <w:rPr>
          <w:rFonts w:ascii="Times New Roman" w:hAnsi="Times New Roman" w:cs="Times New Roman"/>
          <w:b/>
          <w:i/>
          <w:sz w:val="24"/>
          <w:szCs w:val="24"/>
          <w:lang w:val="uk-UA"/>
        </w:rPr>
        <w:t>програм на 2015 рік»</w:t>
      </w:r>
    </w:p>
    <w:p w:rsidR="00C33D23" w:rsidRPr="00E70888" w:rsidRDefault="00C33D23" w:rsidP="00C33D23">
      <w:pPr>
        <w:spacing w:after="0" w:line="240" w:lineRule="auto"/>
        <w:jc w:val="both"/>
        <w:rPr>
          <w:rFonts w:ascii="Times New Roman" w:hAnsi="Times New Roman" w:cs="Times New Roman"/>
          <w:b/>
          <w:i/>
          <w:sz w:val="24"/>
          <w:szCs w:val="24"/>
          <w:lang w:val="uk-UA"/>
        </w:rPr>
      </w:pPr>
    </w:p>
    <w:p w:rsidR="00C33D23" w:rsidRPr="00E70888" w:rsidRDefault="00C33D23" w:rsidP="00C33D23">
      <w:pPr>
        <w:spacing w:after="0" w:line="240" w:lineRule="auto"/>
        <w:ind w:firstLine="567"/>
        <w:jc w:val="both"/>
        <w:rPr>
          <w:rFonts w:ascii="Times New Roman" w:hAnsi="Times New Roman" w:cs="Times New Roman"/>
          <w:sz w:val="24"/>
          <w:szCs w:val="24"/>
          <w:lang w:val="uk-UA"/>
        </w:rPr>
      </w:pPr>
      <w:r w:rsidRPr="00E70888">
        <w:rPr>
          <w:rFonts w:ascii="Times New Roman" w:hAnsi="Times New Roman" w:cs="Times New Roman"/>
          <w:sz w:val="24"/>
          <w:szCs w:val="24"/>
          <w:lang w:val="uk-UA"/>
        </w:rPr>
        <w:t>Розглянувши проекти міських програм на 2015 рік, враховуючи необхідність проведення заходів та для врахування об’ємів фінансування відповідних програм в бюджеті Сватівської міської ради на 2015 рік, керуючись п.22 ст.26, п.1 ст.64 Закону України «Про місцеве самоврядування в Україні»,</w:t>
      </w:r>
    </w:p>
    <w:p w:rsidR="00C33D23" w:rsidRPr="00E70888" w:rsidRDefault="00C33D23" w:rsidP="00C33D23">
      <w:pPr>
        <w:spacing w:after="0" w:line="240" w:lineRule="auto"/>
        <w:ind w:firstLine="567"/>
        <w:jc w:val="center"/>
        <w:rPr>
          <w:rFonts w:ascii="Times New Roman" w:hAnsi="Times New Roman" w:cs="Times New Roman"/>
          <w:sz w:val="24"/>
          <w:szCs w:val="24"/>
          <w:lang w:val="uk-UA"/>
        </w:rPr>
      </w:pPr>
    </w:p>
    <w:p w:rsidR="00C33D23" w:rsidRPr="00E70888" w:rsidRDefault="00C33D23" w:rsidP="00C33D23">
      <w:pPr>
        <w:spacing w:after="0" w:line="240" w:lineRule="auto"/>
        <w:ind w:firstLine="567"/>
        <w:jc w:val="center"/>
        <w:rPr>
          <w:rFonts w:ascii="Times New Roman" w:hAnsi="Times New Roman" w:cs="Times New Roman"/>
          <w:b/>
          <w:i/>
          <w:sz w:val="24"/>
          <w:szCs w:val="24"/>
          <w:lang w:val="uk-UA"/>
        </w:rPr>
      </w:pPr>
      <w:proofErr w:type="spellStart"/>
      <w:r w:rsidRPr="00E70888">
        <w:rPr>
          <w:rFonts w:ascii="Times New Roman" w:hAnsi="Times New Roman" w:cs="Times New Roman"/>
          <w:b/>
          <w:i/>
          <w:sz w:val="24"/>
          <w:szCs w:val="24"/>
          <w:lang w:val="uk-UA"/>
        </w:rPr>
        <w:t>Сватівська</w:t>
      </w:r>
      <w:proofErr w:type="spellEnd"/>
      <w:r w:rsidRPr="00E70888">
        <w:rPr>
          <w:rFonts w:ascii="Times New Roman" w:hAnsi="Times New Roman" w:cs="Times New Roman"/>
          <w:b/>
          <w:i/>
          <w:sz w:val="24"/>
          <w:szCs w:val="24"/>
          <w:lang w:val="uk-UA"/>
        </w:rPr>
        <w:t xml:space="preserve"> міська рада</w:t>
      </w:r>
    </w:p>
    <w:p w:rsidR="00C33D23" w:rsidRPr="00E70888" w:rsidRDefault="00C33D23" w:rsidP="00C33D23">
      <w:pPr>
        <w:spacing w:after="0" w:line="240" w:lineRule="auto"/>
        <w:ind w:firstLine="567"/>
        <w:jc w:val="center"/>
        <w:rPr>
          <w:rFonts w:ascii="Times New Roman" w:hAnsi="Times New Roman" w:cs="Times New Roman"/>
          <w:b/>
          <w:sz w:val="24"/>
          <w:szCs w:val="24"/>
          <w:lang w:val="uk-UA"/>
        </w:rPr>
      </w:pPr>
    </w:p>
    <w:p w:rsidR="00C33D23" w:rsidRPr="00E70888" w:rsidRDefault="00C33D23" w:rsidP="00C33D23">
      <w:pPr>
        <w:spacing w:after="0" w:line="240" w:lineRule="auto"/>
        <w:ind w:firstLine="567"/>
        <w:jc w:val="center"/>
        <w:rPr>
          <w:rFonts w:ascii="Times New Roman" w:hAnsi="Times New Roman" w:cs="Times New Roman"/>
          <w:b/>
          <w:i/>
          <w:sz w:val="24"/>
          <w:szCs w:val="24"/>
          <w:lang w:val="uk-UA"/>
        </w:rPr>
      </w:pPr>
      <w:r w:rsidRPr="00E70888">
        <w:rPr>
          <w:rFonts w:ascii="Times New Roman" w:hAnsi="Times New Roman" w:cs="Times New Roman"/>
          <w:b/>
          <w:i/>
          <w:sz w:val="24"/>
          <w:szCs w:val="24"/>
          <w:lang w:val="uk-UA"/>
        </w:rPr>
        <w:t xml:space="preserve">ВИРІШИЛА:  </w:t>
      </w:r>
    </w:p>
    <w:p w:rsidR="00C33D23" w:rsidRPr="00E70888" w:rsidRDefault="00C33D23" w:rsidP="00E70888">
      <w:pPr>
        <w:spacing w:after="0" w:line="240" w:lineRule="auto"/>
        <w:ind w:left="284"/>
        <w:jc w:val="center"/>
        <w:rPr>
          <w:rFonts w:ascii="Times New Roman" w:hAnsi="Times New Roman" w:cs="Times New Roman"/>
          <w:b/>
          <w:sz w:val="24"/>
          <w:szCs w:val="24"/>
          <w:lang w:val="uk-UA"/>
        </w:rPr>
      </w:pPr>
    </w:p>
    <w:p w:rsidR="00C33D23" w:rsidRPr="00E70888" w:rsidRDefault="00C33D23" w:rsidP="00E70888">
      <w:pPr>
        <w:pStyle w:val="a3"/>
        <w:numPr>
          <w:ilvl w:val="0"/>
          <w:numId w:val="11"/>
        </w:numPr>
        <w:spacing w:after="0" w:line="240" w:lineRule="auto"/>
        <w:ind w:left="284" w:firstLine="0"/>
        <w:jc w:val="both"/>
        <w:rPr>
          <w:rFonts w:ascii="Times New Roman" w:hAnsi="Times New Roman" w:cs="Times New Roman"/>
          <w:sz w:val="24"/>
          <w:szCs w:val="24"/>
          <w:lang w:val="uk-UA"/>
        </w:rPr>
      </w:pPr>
      <w:r w:rsidRPr="00E70888">
        <w:rPr>
          <w:rFonts w:ascii="Times New Roman" w:hAnsi="Times New Roman" w:cs="Times New Roman"/>
          <w:sz w:val="24"/>
          <w:szCs w:val="24"/>
          <w:lang w:val="uk-UA"/>
        </w:rPr>
        <w:t>Затвердити міські програми на 2015 рік як такі, що відповідають інтересам Сватівської територіальної громади:</w:t>
      </w:r>
    </w:p>
    <w:p w:rsidR="00E70888" w:rsidRDefault="00C33D23" w:rsidP="00E70888">
      <w:pPr>
        <w:numPr>
          <w:ilvl w:val="0"/>
          <w:numId w:val="10"/>
        </w:numPr>
        <w:spacing w:after="0" w:line="240" w:lineRule="auto"/>
        <w:ind w:left="284" w:firstLine="0"/>
        <w:jc w:val="both"/>
        <w:rPr>
          <w:rFonts w:ascii="Times New Roman" w:hAnsi="Times New Roman" w:cs="Times New Roman"/>
          <w:sz w:val="24"/>
          <w:szCs w:val="24"/>
          <w:lang w:val="uk-UA"/>
        </w:rPr>
      </w:pPr>
      <w:r w:rsidRPr="00E70888">
        <w:rPr>
          <w:rFonts w:ascii="Times New Roman" w:hAnsi="Times New Roman" w:cs="Times New Roman"/>
          <w:sz w:val="24"/>
          <w:szCs w:val="24"/>
          <w:lang w:val="uk-UA"/>
        </w:rPr>
        <w:t xml:space="preserve">Міська </w:t>
      </w:r>
      <w:r w:rsidR="00E70888">
        <w:rPr>
          <w:rFonts w:ascii="Times New Roman" w:hAnsi="Times New Roman" w:cs="Times New Roman"/>
          <w:sz w:val="24"/>
          <w:szCs w:val="24"/>
          <w:lang w:val="uk-UA"/>
        </w:rPr>
        <w:t xml:space="preserve">культурно-мистецька Програма «Відродження </w:t>
      </w:r>
      <w:r w:rsidR="005C00FE">
        <w:rPr>
          <w:rFonts w:ascii="Times New Roman" w:hAnsi="Times New Roman" w:cs="Times New Roman"/>
          <w:sz w:val="24"/>
          <w:szCs w:val="24"/>
          <w:lang w:val="uk-UA"/>
        </w:rPr>
        <w:t>України</w:t>
      </w:r>
      <w:r w:rsidR="00E70888">
        <w:rPr>
          <w:rFonts w:ascii="Times New Roman" w:hAnsi="Times New Roman" w:cs="Times New Roman"/>
          <w:sz w:val="24"/>
          <w:szCs w:val="24"/>
          <w:lang w:val="uk-UA"/>
        </w:rPr>
        <w:t xml:space="preserve"> починається з відродження духовності» на 2015</w:t>
      </w:r>
      <w:r w:rsidRPr="00E70888">
        <w:rPr>
          <w:rFonts w:ascii="Times New Roman" w:hAnsi="Times New Roman" w:cs="Times New Roman"/>
          <w:sz w:val="24"/>
          <w:szCs w:val="24"/>
          <w:lang w:val="uk-UA"/>
        </w:rPr>
        <w:t xml:space="preserve"> </w:t>
      </w:r>
      <w:r w:rsidR="00E70888">
        <w:rPr>
          <w:rFonts w:ascii="Times New Roman" w:hAnsi="Times New Roman" w:cs="Times New Roman"/>
          <w:sz w:val="24"/>
          <w:szCs w:val="24"/>
          <w:lang w:val="uk-UA"/>
        </w:rPr>
        <w:t>р</w:t>
      </w:r>
      <w:r w:rsidRPr="00E70888">
        <w:rPr>
          <w:rFonts w:ascii="Times New Roman" w:hAnsi="Times New Roman" w:cs="Times New Roman"/>
          <w:sz w:val="24"/>
          <w:szCs w:val="24"/>
          <w:lang w:val="uk-UA"/>
        </w:rPr>
        <w:t>і</w:t>
      </w:r>
      <w:r w:rsidR="00E70888">
        <w:rPr>
          <w:rFonts w:ascii="Times New Roman" w:hAnsi="Times New Roman" w:cs="Times New Roman"/>
          <w:sz w:val="24"/>
          <w:szCs w:val="24"/>
          <w:lang w:val="uk-UA"/>
        </w:rPr>
        <w:t>к</w:t>
      </w:r>
      <w:r w:rsidRPr="00E70888">
        <w:rPr>
          <w:rFonts w:ascii="Times New Roman" w:hAnsi="Times New Roman" w:cs="Times New Roman"/>
          <w:sz w:val="24"/>
          <w:szCs w:val="24"/>
          <w:lang w:val="uk-UA"/>
        </w:rPr>
        <w:t>;</w:t>
      </w:r>
    </w:p>
    <w:p w:rsidR="00C33D23" w:rsidRPr="00E70888" w:rsidRDefault="00C33D23" w:rsidP="00E70888">
      <w:pPr>
        <w:numPr>
          <w:ilvl w:val="0"/>
          <w:numId w:val="10"/>
        </w:numPr>
        <w:spacing w:after="0" w:line="240" w:lineRule="auto"/>
        <w:ind w:left="284" w:firstLine="0"/>
        <w:jc w:val="both"/>
        <w:rPr>
          <w:rFonts w:ascii="Times New Roman" w:hAnsi="Times New Roman" w:cs="Times New Roman"/>
          <w:sz w:val="24"/>
          <w:szCs w:val="24"/>
          <w:lang w:val="uk-UA"/>
        </w:rPr>
      </w:pPr>
      <w:r w:rsidRPr="00E70888">
        <w:rPr>
          <w:rFonts w:ascii="Times New Roman" w:hAnsi="Times New Roman" w:cs="Times New Roman"/>
          <w:lang w:val="uk-UA"/>
        </w:rPr>
        <w:t xml:space="preserve">Міська </w:t>
      </w:r>
      <w:r w:rsidR="00E70888" w:rsidRPr="00E70888">
        <w:rPr>
          <w:rFonts w:ascii="Times New Roman" w:hAnsi="Times New Roman" w:cs="Times New Roman"/>
          <w:lang w:val="uk-UA"/>
        </w:rPr>
        <w:t>Програма розвитку фізичної культури</w:t>
      </w:r>
      <w:r w:rsidR="00E70888">
        <w:rPr>
          <w:rFonts w:ascii="Times New Roman" w:hAnsi="Times New Roman" w:cs="Times New Roman"/>
          <w:lang w:val="uk-UA"/>
        </w:rPr>
        <w:t xml:space="preserve"> та спорту на 2015 рік;</w:t>
      </w:r>
    </w:p>
    <w:p w:rsidR="00C33D23" w:rsidRPr="00E70888" w:rsidRDefault="00E70888" w:rsidP="00E70888">
      <w:pPr>
        <w:numPr>
          <w:ilvl w:val="0"/>
          <w:numId w:val="10"/>
        </w:numPr>
        <w:spacing w:after="0" w:line="240" w:lineRule="auto"/>
        <w:ind w:left="284" w:firstLine="0"/>
        <w:jc w:val="both"/>
        <w:rPr>
          <w:rFonts w:ascii="Times New Roman" w:hAnsi="Times New Roman" w:cs="Times New Roman"/>
          <w:sz w:val="24"/>
          <w:szCs w:val="24"/>
          <w:lang w:val="uk-UA"/>
        </w:rPr>
      </w:pPr>
      <w:r>
        <w:rPr>
          <w:rFonts w:ascii="Times New Roman" w:hAnsi="Times New Roman" w:cs="Times New Roman"/>
          <w:sz w:val="24"/>
          <w:szCs w:val="24"/>
          <w:lang w:val="uk-UA"/>
        </w:rPr>
        <w:t>Міська П</w:t>
      </w:r>
      <w:r w:rsidR="00C33D23" w:rsidRPr="00E70888">
        <w:rPr>
          <w:rFonts w:ascii="Times New Roman" w:hAnsi="Times New Roman" w:cs="Times New Roman"/>
          <w:sz w:val="24"/>
          <w:szCs w:val="24"/>
          <w:lang w:val="uk-UA"/>
        </w:rPr>
        <w:t>рограма розвитку МКП «РВСМР «Голос громади» на 201</w:t>
      </w:r>
      <w:r>
        <w:rPr>
          <w:rFonts w:ascii="Times New Roman" w:hAnsi="Times New Roman" w:cs="Times New Roman"/>
          <w:sz w:val="24"/>
          <w:szCs w:val="24"/>
          <w:lang w:val="uk-UA"/>
        </w:rPr>
        <w:t>5</w:t>
      </w:r>
      <w:r w:rsidR="00C33D23" w:rsidRPr="00E70888">
        <w:rPr>
          <w:rFonts w:ascii="Times New Roman" w:hAnsi="Times New Roman" w:cs="Times New Roman"/>
          <w:sz w:val="24"/>
          <w:szCs w:val="24"/>
          <w:lang w:val="uk-UA"/>
        </w:rPr>
        <w:t xml:space="preserve"> рік;</w:t>
      </w:r>
    </w:p>
    <w:p w:rsidR="00C33D23" w:rsidRPr="00E70888" w:rsidRDefault="00C33D23" w:rsidP="00E70888">
      <w:pPr>
        <w:numPr>
          <w:ilvl w:val="0"/>
          <w:numId w:val="10"/>
        </w:numPr>
        <w:spacing w:after="0" w:line="240" w:lineRule="auto"/>
        <w:ind w:left="284" w:firstLine="0"/>
        <w:jc w:val="both"/>
        <w:rPr>
          <w:rFonts w:ascii="Times New Roman" w:hAnsi="Times New Roman" w:cs="Times New Roman"/>
          <w:sz w:val="24"/>
          <w:szCs w:val="24"/>
          <w:lang w:val="uk-UA"/>
        </w:rPr>
      </w:pPr>
      <w:r w:rsidRPr="00E70888">
        <w:rPr>
          <w:rFonts w:ascii="Times New Roman" w:hAnsi="Times New Roman" w:cs="Times New Roman"/>
          <w:sz w:val="24"/>
          <w:szCs w:val="24"/>
          <w:lang w:val="uk-UA"/>
        </w:rPr>
        <w:t xml:space="preserve">Міська </w:t>
      </w:r>
      <w:r w:rsidR="00E70888">
        <w:rPr>
          <w:rFonts w:ascii="Times New Roman" w:hAnsi="Times New Roman" w:cs="Times New Roman"/>
          <w:sz w:val="24"/>
          <w:szCs w:val="24"/>
          <w:lang w:val="uk-UA"/>
        </w:rPr>
        <w:t>П</w:t>
      </w:r>
      <w:r w:rsidRPr="00E70888">
        <w:rPr>
          <w:rFonts w:ascii="Times New Roman" w:hAnsi="Times New Roman" w:cs="Times New Roman"/>
          <w:sz w:val="24"/>
          <w:szCs w:val="24"/>
          <w:lang w:val="uk-UA"/>
        </w:rPr>
        <w:t xml:space="preserve">рограма </w:t>
      </w:r>
      <w:r w:rsidR="00E70888">
        <w:rPr>
          <w:rFonts w:ascii="Times New Roman" w:hAnsi="Times New Roman" w:cs="Times New Roman"/>
          <w:sz w:val="24"/>
          <w:szCs w:val="24"/>
          <w:lang w:val="uk-UA"/>
        </w:rPr>
        <w:t xml:space="preserve">розвитку житлово-комунального господарства та благоустрою міста Сватове на </w:t>
      </w:r>
      <w:r w:rsidRPr="00E70888">
        <w:rPr>
          <w:rFonts w:ascii="Times New Roman" w:hAnsi="Times New Roman" w:cs="Times New Roman"/>
          <w:sz w:val="24"/>
          <w:szCs w:val="24"/>
          <w:lang w:val="uk-UA"/>
        </w:rPr>
        <w:t>2015 р</w:t>
      </w:r>
      <w:r w:rsidR="00E70888">
        <w:rPr>
          <w:rFonts w:ascii="Times New Roman" w:hAnsi="Times New Roman" w:cs="Times New Roman"/>
          <w:sz w:val="24"/>
          <w:szCs w:val="24"/>
          <w:lang w:val="uk-UA"/>
        </w:rPr>
        <w:t>ік</w:t>
      </w:r>
      <w:r w:rsidRPr="00E70888">
        <w:rPr>
          <w:rFonts w:ascii="Times New Roman" w:hAnsi="Times New Roman" w:cs="Times New Roman"/>
          <w:sz w:val="24"/>
          <w:szCs w:val="24"/>
          <w:lang w:val="uk-UA"/>
        </w:rPr>
        <w:t>;</w:t>
      </w:r>
    </w:p>
    <w:p w:rsidR="00C33D23" w:rsidRPr="00E70888" w:rsidRDefault="00C33D23" w:rsidP="00E70888">
      <w:pPr>
        <w:numPr>
          <w:ilvl w:val="0"/>
          <w:numId w:val="10"/>
        </w:numPr>
        <w:spacing w:after="0" w:line="240" w:lineRule="auto"/>
        <w:ind w:left="284" w:firstLine="0"/>
        <w:jc w:val="both"/>
        <w:rPr>
          <w:rFonts w:ascii="Times New Roman" w:hAnsi="Times New Roman" w:cs="Times New Roman"/>
          <w:sz w:val="24"/>
          <w:szCs w:val="24"/>
          <w:lang w:val="uk-UA"/>
        </w:rPr>
      </w:pPr>
      <w:r w:rsidRPr="00E70888">
        <w:rPr>
          <w:rFonts w:ascii="Times New Roman" w:hAnsi="Times New Roman" w:cs="Times New Roman"/>
          <w:sz w:val="24"/>
          <w:szCs w:val="24"/>
          <w:lang w:val="uk-UA"/>
        </w:rPr>
        <w:t xml:space="preserve">Міська програма </w:t>
      </w:r>
      <w:r w:rsidR="005C00FE">
        <w:rPr>
          <w:rFonts w:ascii="Times New Roman" w:hAnsi="Times New Roman" w:cs="Times New Roman"/>
          <w:sz w:val="24"/>
          <w:szCs w:val="24"/>
          <w:lang w:val="uk-UA"/>
        </w:rPr>
        <w:t>фінансової підтримки ветеранської організації на 2015 рік</w:t>
      </w:r>
      <w:r w:rsidRPr="00E70888">
        <w:rPr>
          <w:rFonts w:ascii="Times New Roman" w:hAnsi="Times New Roman" w:cs="Times New Roman"/>
          <w:sz w:val="24"/>
          <w:szCs w:val="24"/>
          <w:lang w:val="uk-UA"/>
        </w:rPr>
        <w:t xml:space="preserve">. </w:t>
      </w:r>
    </w:p>
    <w:p w:rsidR="00C33D23" w:rsidRPr="00E70888" w:rsidRDefault="00C33D23" w:rsidP="00E70888">
      <w:pPr>
        <w:spacing w:after="0" w:line="240" w:lineRule="auto"/>
        <w:ind w:left="284"/>
        <w:jc w:val="both"/>
        <w:rPr>
          <w:rFonts w:ascii="Times New Roman" w:hAnsi="Times New Roman" w:cs="Times New Roman"/>
          <w:sz w:val="24"/>
          <w:szCs w:val="24"/>
          <w:lang w:val="uk-UA"/>
        </w:rPr>
      </w:pPr>
    </w:p>
    <w:p w:rsidR="00C33D23" w:rsidRPr="00E70888" w:rsidRDefault="00C33D23" w:rsidP="00E70888">
      <w:pPr>
        <w:pStyle w:val="a3"/>
        <w:numPr>
          <w:ilvl w:val="0"/>
          <w:numId w:val="11"/>
        </w:numPr>
        <w:spacing w:after="0" w:line="240" w:lineRule="auto"/>
        <w:ind w:left="284" w:firstLine="0"/>
        <w:jc w:val="both"/>
        <w:rPr>
          <w:rFonts w:ascii="Times New Roman" w:hAnsi="Times New Roman" w:cs="Times New Roman"/>
          <w:sz w:val="24"/>
          <w:szCs w:val="24"/>
          <w:lang w:val="uk-UA"/>
        </w:rPr>
      </w:pPr>
      <w:r w:rsidRPr="00E70888">
        <w:rPr>
          <w:rFonts w:ascii="Times New Roman" w:hAnsi="Times New Roman" w:cs="Times New Roman"/>
          <w:sz w:val="24"/>
          <w:szCs w:val="24"/>
          <w:lang w:val="uk-UA"/>
        </w:rPr>
        <w:t>Здійснювати фінансування заходів, передбачених даними програмами, за рахунок визначених програмами коштів. Передбачити в бюджеті міської ради на 2015 рік фінансування програм за рахунок коштів міського бюджету згідно до бюджетних призначень.</w:t>
      </w:r>
    </w:p>
    <w:p w:rsidR="00C33D23" w:rsidRPr="00E70888" w:rsidRDefault="00C33D23" w:rsidP="00E70888">
      <w:pPr>
        <w:spacing w:after="0" w:line="240" w:lineRule="auto"/>
        <w:ind w:left="284"/>
        <w:jc w:val="both"/>
        <w:rPr>
          <w:rFonts w:ascii="Times New Roman" w:hAnsi="Times New Roman" w:cs="Times New Roman"/>
          <w:sz w:val="24"/>
          <w:szCs w:val="24"/>
          <w:lang w:val="uk-UA"/>
        </w:rPr>
      </w:pPr>
    </w:p>
    <w:p w:rsidR="00C33D23" w:rsidRPr="00E70888" w:rsidRDefault="00C33D23" w:rsidP="00E70888">
      <w:pPr>
        <w:pStyle w:val="a3"/>
        <w:numPr>
          <w:ilvl w:val="0"/>
          <w:numId w:val="11"/>
        </w:numPr>
        <w:spacing w:after="0" w:line="240" w:lineRule="auto"/>
        <w:ind w:left="284" w:firstLine="0"/>
        <w:jc w:val="both"/>
        <w:rPr>
          <w:rFonts w:ascii="Times New Roman" w:hAnsi="Times New Roman" w:cs="Times New Roman"/>
          <w:sz w:val="24"/>
          <w:szCs w:val="24"/>
          <w:lang w:val="uk-UA"/>
        </w:rPr>
      </w:pPr>
      <w:r w:rsidRPr="00E70888">
        <w:rPr>
          <w:rFonts w:ascii="Times New Roman" w:hAnsi="Times New Roman" w:cs="Times New Roman"/>
          <w:sz w:val="24"/>
          <w:szCs w:val="24"/>
          <w:lang w:val="uk-UA"/>
        </w:rPr>
        <w:t>Контроль за виконанням дан</w:t>
      </w:r>
      <w:r w:rsidR="00F04BAA">
        <w:rPr>
          <w:rFonts w:ascii="Times New Roman" w:hAnsi="Times New Roman" w:cs="Times New Roman"/>
          <w:sz w:val="24"/>
          <w:szCs w:val="24"/>
          <w:lang w:val="uk-UA"/>
        </w:rPr>
        <w:t>ого рішення покласти на постійну депутатську комісію з питань бюджету, соціально-економічного розвитку, промисловості, підприємництва та регуляторної політики</w:t>
      </w:r>
      <w:r w:rsidRPr="00E70888">
        <w:rPr>
          <w:rFonts w:ascii="Times New Roman" w:hAnsi="Times New Roman" w:cs="Times New Roman"/>
          <w:sz w:val="24"/>
          <w:szCs w:val="24"/>
          <w:lang w:val="uk-UA"/>
        </w:rPr>
        <w:t>.</w:t>
      </w:r>
    </w:p>
    <w:p w:rsidR="00C33D23" w:rsidRPr="00E70888" w:rsidRDefault="00C33D23" w:rsidP="00C33D23">
      <w:pPr>
        <w:spacing w:after="0" w:line="240" w:lineRule="auto"/>
        <w:ind w:firstLine="567"/>
        <w:jc w:val="both"/>
        <w:rPr>
          <w:rFonts w:ascii="Times New Roman" w:hAnsi="Times New Roman" w:cs="Times New Roman"/>
          <w:sz w:val="24"/>
          <w:szCs w:val="24"/>
          <w:lang w:val="uk-UA"/>
        </w:rPr>
      </w:pPr>
    </w:p>
    <w:p w:rsidR="00C33D23" w:rsidRPr="00E70888" w:rsidRDefault="00C33D23" w:rsidP="00C33D23">
      <w:pPr>
        <w:spacing w:after="0" w:line="240" w:lineRule="auto"/>
        <w:ind w:firstLine="567"/>
        <w:jc w:val="both"/>
        <w:rPr>
          <w:rFonts w:ascii="Times New Roman" w:hAnsi="Times New Roman" w:cs="Times New Roman"/>
          <w:sz w:val="24"/>
          <w:szCs w:val="24"/>
          <w:lang w:val="uk-UA"/>
        </w:rPr>
      </w:pPr>
    </w:p>
    <w:p w:rsidR="00C33D23" w:rsidRPr="00E70888" w:rsidRDefault="00C33D23" w:rsidP="00C33D23">
      <w:pPr>
        <w:spacing w:after="0" w:line="240" w:lineRule="auto"/>
        <w:jc w:val="both"/>
        <w:rPr>
          <w:rFonts w:ascii="Times New Roman" w:hAnsi="Times New Roman" w:cs="Times New Roman"/>
          <w:sz w:val="24"/>
          <w:szCs w:val="24"/>
          <w:lang w:val="uk-UA"/>
        </w:rPr>
      </w:pPr>
    </w:p>
    <w:p w:rsidR="00C33D23" w:rsidRPr="00E70888" w:rsidRDefault="00C33D23" w:rsidP="00C33D23">
      <w:pPr>
        <w:spacing w:after="0" w:line="240" w:lineRule="auto"/>
        <w:jc w:val="both"/>
        <w:rPr>
          <w:rFonts w:ascii="Times New Roman" w:hAnsi="Times New Roman" w:cs="Times New Roman"/>
          <w:i/>
          <w:sz w:val="24"/>
          <w:szCs w:val="24"/>
          <w:lang w:val="uk-UA"/>
        </w:rPr>
      </w:pPr>
      <w:r w:rsidRPr="00E70888">
        <w:rPr>
          <w:rFonts w:ascii="Times New Roman" w:hAnsi="Times New Roman" w:cs="Times New Roman"/>
          <w:b/>
          <w:sz w:val="24"/>
          <w:szCs w:val="24"/>
          <w:lang w:val="uk-UA"/>
        </w:rPr>
        <w:t xml:space="preserve">Сватівський міський голова </w:t>
      </w:r>
      <w:r w:rsidRPr="00E70888">
        <w:rPr>
          <w:rFonts w:ascii="Times New Roman" w:hAnsi="Times New Roman" w:cs="Times New Roman"/>
          <w:b/>
          <w:sz w:val="24"/>
          <w:szCs w:val="24"/>
          <w:lang w:val="uk-UA"/>
        </w:rPr>
        <w:tab/>
      </w:r>
      <w:r w:rsidRPr="00E70888">
        <w:rPr>
          <w:rFonts w:ascii="Times New Roman" w:hAnsi="Times New Roman" w:cs="Times New Roman"/>
          <w:b/>
          <w:sz w:val="24"/>
          <w:szCs w:val="24"/>
          <w:lang w:val="uk-UA"/>
        </w:rPr>
        <w:tab/>
      </w:r>
      <w:r w:rsidRPr="00E70888">
        <w:rPr>
          <w:rFonts w:ascii="Times New Roman" w:hAnsi="Times New Roman" w:cs="Times New Roman"/>
          <w:b/>
          <w:sz w:val="24"/>
          <w:szCs w:val="24"/>
          <w:lang w:val="uk-UA"/>
        </w:rPr>
        <w:tab/>
      </w:r>
      <w:r w:rsidRPr="00E70888">
        <w:rPr>
          <w:rFonts w:ascii="Times New Roman" w:hAnsi="Times New Roman" w:cs="Times New Roman"/>
          <w:b/>
          <w:sz w:val="24"/>
          <w:szCs w:val="24"/>
          <w:lang w:val="uk-UA"/>
        </w:rPr>
        <w:tab/>
        <w:t xml:space="preserve">            </w:t>
      </w:r>
      <w:r w:rsidR="00E70888" w:rsidRPr="00E70888">
        <w:rPr>
          <w:rFonts w:ascii="Times New Roman" w:hAnsi="Times New Roman" w:cs="Times New Roman"/>
          <w:b/>
          <w:sz w:val="24"/>
          <w:szCs w:val="24"/>
          <w:lang w:val="uk-UA"/>
        </w:rPr>
        <w:tab/>
      </w:r>
      <w:r w:rsidR="00E70888" w:rsidRPr="00E70888">
        <w:rPr>
          <w:rFonts w:ascii="Times New Roman" w:hAnsi="Times New Roman" w:cs="Times New Roman"/>
          <w:b/>
          <w:sz w:val="24"/>
          <w:szCs w:val="24"/>
          <w:lang w:val="uk-UA"/>
        </w:rPr>
        <w:tab/>
      </w:r>
      <w:r w:rsidR="005C00FE">
        <w:rPr>
          <w:rFonts w:ascii="Times New Roman" w:hAnsi="Times New Roman" w:cs="Times New Roman"/>
          <w:b/>
          <w:sz w:val="24"/>
          <w:szCs w:val="24"/>
          <w:lang w:val="uk-UA"/>
        </w:rPr>
        <w:t xml:space="preserve"> </w:t>
      </w:r>
      <w:r w:rsidRPr="00E70888">
        <w:rPr>
          <w:rFonts w:ascii="Times New Roman" w:hAnsi="Times New Roman" w:cs="Times New Roman"/>
          <w:b/>
          <w:sz w:val="24"/>
          <w:szCs w:val="24"/>
          <w:lang w:val="uk-UA"/>
        </w:rPr>
        <w:t>Є.В.Рибалко</w:t>
      </w:r>
    </w:p>
    <w:p w:rsidR="00C33D23" w:rsidRPr="00E70888" w:rsidRDefault="00C33D23" w:rsidP="00C33D23">
      <w:pPr>
        <w:spacing w:after="0" w:line="240" w:lineRule="auto"/>
        <w:ind w:firstLine="567"/>
        <w:jc w:val="both"/>
        <w:rPr>
          <w:rFonts w:ascii="Times New Roman" w:hAnsi="Times New Roman" w:cs="Times New Roman"/>
          <w:i/>
          <w:sz w:val="24"/>
          <w:szCs w:val="24"/>
          <w:lang w:val="uk-UA"/>
        </w:rPr>
      </w:pPr>
    </w:p>
    <w:p w:rsidR="00C33D23" w:rsidRPr="00E70888" w:rsidRDefault="00C33D23" w:rsidP="00C33D23">
      <w:pPr>
        <w:spacing w:after="0" w:line="240" w:lineRule="auto"/>
        <w:ind w:firstLine="567"/>
        <w:jc w:val="both"/>
        <w:rPr>
          <w:rFonts w:ascii="Times New Roman" w:hAnsi="Times New Roman" w:cs="Times New Roman"/>
          <w:i/>
          <w:sz w:val="24"/>
          <w:szCs w:val="24"/>
          <w:lang w:val="uk-UA"/>
        </w:rPr>
      </w:pPr>
    </w:p>
    <w:p w:rsidR="00C33D23" w:rsidRPr="00E70888" w:rsidRDefault="00C33D23" w:rsidP="00C33D23">
      <w:pPr>
        <w:spacing w:after="0" w:line="240" w:lineRule="auto"/>
        <w:ind w:firstLine="567"/>
        <w:jc w:val="both"/>
        <w:rPr>
          <w:rFonts w:ascii="Times New Roman" w:hAnsi="Times New Roman" w:cs="Times New Roman"/>
          <w:i/>
          <w:sz w:val="24"/>
          <w:szCs w:val="24"/>
          <w:lang w:val="uk-UA"/>
        </w:rPr>
      </w:pPr>
    </w:p>
    <w:p w:rsidR="00C33D23" w:rsidRPr="00C33D23" w:rsidRDefault="00C33D23" w:rsidP="00C33D23">
      <w:pPr>
        <w:spacing w:after="0" w:line="240" w:lineRule="auto"/>
        <w:ind w:firstLine="567"/>
        <w:jc w:val="both"/>
        <w:rPr>
          <w:rFonts w:ascii="Times New Roman" w:hAnsi="Times New Roman" w:cs="Times New Roman"/>
          <w:i/>
          <w:lang w:val="uk-UA"/>
        </w:rPr>
      </w:pPr>
    </w:p>
    <w:p w:rsidR="00C33D23" w:rsidRPr="00C33D23" w:rsidRDefault="00C33D23" w:rsidP="00C33D23">
      <w:pPr>
        <w:spacing w:after="0" w:line="240" w:lineRule="auto"/>
        <w:ind w:firstLine="567"/>
        <w:jc w:val="both"/>
        <w:rPr>
          <w:rFonts w:ascii="Times New Roman" w:hAnsi="Times New Roman" w:cs="Times New Roman"/>
          <w:i/>
          <w:lang w:val="uk-UA"/>
        </w:rPr>
      </w:pPr>
    </w:p>
    <w:p w:rsidR="00C33D23" w:rsidRPr="00C33D23" w:rsidRDefault="00C33D23" w:rsidP="00C33D23">
      <w:pPr>
        <w:spacing w:after="0" w:line="240" w:lineRule="auto"/>
        <w:ind w:firstLine="567"/>
        <w:jc w:val="both"/>
        <w:rPr>
          <w:rFonts w:ascii="Times New Roman" w:hAnsi="Times New Roman" w:cs="Times New Roman"/>
          <w:i/>
          <w:lang w:val="uk-UA"/>
        </w:rPr>
      </w:pPr>
    </w:p>
    <w:p w:rsidR="0010561B" w:rsidRDefault="0010561B" w:rsidP="00C33D23">
      <w:pPr>
        <w:spacing w:after="0" w:line="240" w:lineRule="auto"/>
        <w:jc w:val="both"/>
        <w:rPr>
          <w:rFonts w:ascii="Times New Roman" w:hAnsi="Times New Roman" w:cs="Times New Roman"/>
          <w:sz w:val="24"/>
          <w:szCs w:val="24"/>
          <w:lang w:val="uk-UA"/>
        </w:rPr>
      </w:pPr>
    </w:p>
    <w:p w:rsidR="006357FB" w:rsidRDefault="006357FB" w:rsidP="00C33D23">
      <w:pPr>
        <w:spacing w:after="0" w:line="240" w:lineRule="auto"/>
        <w:jc w:val="both"/>
        <w:rPr>
          <w:rFonts w:ascii="Times New Roman" w:hAnsi="Times New Roman" w:cs="Times New Roman"/>
          <w:sz w:val="24"/>
          <w:szCs w:val="24"/>
          <w:lang w:val="uk-UA"/>
        </w:rPr>
      </w:pPr>
    </w:p>
    <w:p w:rsidR="006357FB" w:rsidRDefault="006357FB" w:rsidP="00C33D23">
      <w:pPr>
        <w:spacing w:after="0" w:line="240" w:lineRule="auto"/>
        <w:jc w:val="both"/>
        <w:rPr>
          <w:rFonts w:ascii="Times New Roman" w:hAnsi="Times New Roman" w:cs="Times New Roman"/>
          <w:sz w:val="24"/>
          <w:szCs w:val="24"/>
          <w:lang w:val="uk-UA"/>
        </w:rPr>
      </w:pPr>
    </w:p>
    <w:p w:rsidR="006357FB" w:rsidRDefault="006357FB" w:rsidP="006357FB">
      <w:pPr>
        <w:spacing w:after="0" w:line="240" w:lineRule="auto"/>
        <w:jc w:val="center"/>
        <w:rPr>
          <w:rFonts w:ascii="Times New Roman" w:hAnsi="Times New Roman" w:cs="Times New Roman"/>
          <w:b/>
          <w:sz w:val="24"/>
          <w:szCs w:val="24"/>
          <w:lang w:val="uk-UA"/>
        </w:rPr>
      </w:pPr>
    </w:p>
    <w:p w:rsidR="006357FB" w:rsidRDefault="006357FB" w:rsidP="006357FB">
      <w:pPr>
        <w:spacing w:after="0" w:line="240" w:lineRule="auto"/>
        <w:jc w:val="center"/>
        <w:rPr>
          <w:rFonts w:ascii="Times New Roman" w:hAnsi="Times New Roman" w:cs="Times New Roman"/>
          <w:b/>
          <w:sz w:val="24"/>
          <w:szCs w:val="24"/>
          <w:lang w:val="uk-UA"/>
        </w:rPr>
      </w:pPr>
    </w:p>
    <w:p w:rsidR="006357FB" w:rsidRDefault="006357FB" w:rsidP="006357FB">
      <w:pPr>
        <w:spacing w:after="0" w:line="240" w:lineRule="auto"/>
        <w:jc w:val="center"/>
        <w:rPr>
          <w:rFonts w:ascii="Times New Roman" w:hAnsi="Times New Roman" w:cs="Times New Roman"/>
          <w:b/>
          <w:sz w:val="24"/>
          <w:szCs w:val="24"/>
          <w:lang w:val="uk-UA"/>
        </w:rPr>
      </w:pPr>
    </w:p>
    <w:p w:rsidR="006357FB" w:rsidRPr="007475C1" w:rsidRDefault="006357FB" w:rsidP="006357FB">
      <w:pPr>
        <w:spacing w:after="0" w:line="240" w:lineRule="auto"/>
        <w:jc w:val="center"/>
        <w:rPr>
          <w:rFonts w:ascii="Times New Roman" w:hAnsi="Times New Roman" w:cs="Times New Roman"/>
          <w:b/>
          <w:sz w:val="24"/>
          <w:szCs w:val="24"/>
          <w:lang w:val="uk-UA"/>
        </w:rPr>
      </w:pPr>
      <w:proofErr w:type="spellStart"/>
      <w:r w:rsidRPr="007475C1">
        <w:rPr>
          <w:rFonts w:ascii="Times New Roman" w:hAnsi="Times New Roman" w:cs="Times New Roman"/>
          <w:b/>
          <w:sz w:val="24"/>
          <w:szCs w:val="24"/>
          <w:lang w:val="uk-UA"/>
        </w:rPr>
        <w:t>Сватівська</w:t>
      </w:r>
      <w:proofErr w:type="spellEnd"/>
      <w:r w:rsidRPr="007475C1">
        <w:rPr>
          <w:rFonts w:ascii="Times New Roman" w:hAnsi="Times New Roman" w:cs="Times New Roman"/>
          <w:b/>
          <w:sz w:val="24"/>
          <w:szCs w:val="24"/>
          <w:lang w:val="uk-UA"/>
        </w:rPr>
        <w:t xml:space="preserve"> міська</w:t>
      </w:r>
    </w:p>
    <w:p w:rsidR="006357FB" w:rsidRPr="007475C1" w:rsidRDefault="006357FB" w:rsidP="006357FB">
      <w:pPr>
        <w:spacing w:after="0" w:line="240" w:lineRule="auto"/>
        <w:jc w:val="center"/>
        <w:rPr>
          <w:rFonts w:ascii="Times New Roman" w:hAnsi="Times New Roman" w:cs="Times New Roman"/>
          <w:b/>
          <w:sz w:val="24"/>
          <w:szCs w:val="24"/>
          <w:lang w:val="uk-UA"/>
        </w:rPr>
      </w:pPr>
      <w:r w:rsidRPr="007475C1">
        <w:rPr>
          <w:rFonts w:ascii="Times New Roman" w:hAnsi="Times New Roman" w:cs="Times New Roman"/>
          <w:b/>
          <w:sz w:val="24"/>
          <w:szCs w:val="24"/>
          <w:lang w:val="uk-UA"/>
        </w:rPr>
        <w:t>к</w:t>
      </w:r>
      <w:proofErr w:type="spellStart"/>
      <w:r w:rsidRPr="007475C1">
        <w:rPr>
          <w:rFonts w:ascii="Times New Roman" w:hAnsi="Times New Roman" w:cs="Times New Roman"/>
          <w:b/>
          <w:sz w:val="24"/>
          <w:szCs w:val="24"/>
        </w:rPr>
        <w:t>ультурно-мистецьк</w:t>
      </w:r>
      <w:proofErr w:type="spellEnd"/>
      <w:r w:rsidRPr="007475C1">
        <w:rPr>
          <w:rFonts w:ascii="Times New Roman" w:hAnsi="Times New Roman" w:cs="Times New Roman"/>
          <w:b/>
          <w:sz w:val="24"/>
          <w:szCs w:val="24"/>
          <w:lang w:val="uk-UA"/>
        </w:rPr>
        <w:t xml:space="preserve">а </w:t>
      </w:r>
      <w:proofErr w:type="spellStart"/>
      <w:r w:rsidRPr="007475C1">
        <w:rPr>
          <w:rFonts w:ascii="Times New Roman" w:hAnsi="Times New Roman" w:cs="Times New Roman"/>
          <w:b/>
          <w:sz w:val="24"/>
          <w:szCs w:val="24"/>
        </w:rPr>
        <w:t>програм</w:t>
      </w:r>
      <w:proofErr w:type="spellEnd"/>
      <w:r w:rsidRPr="007475C1">
        <w:rPr>
          <w:rFonts w:ascii="Times New Roman" w:hAnsi="Times New Roman" w:cs="Times New Roman"/>
          <w:b/>
          <w:sz w:val="24"/>
          <w:szCs w:val="24"/>
          <w:lang w:val="uk-UA"/>
        </w:rPr>
        <w:t>а на 2015 рік</w:t>
      </w:r>
    </w:p>
    <w:p w:rsidR="006357FB" w:rsidRPr="007475C1" w:rsidRDefault="006357FB" w:rsidP="006357FB">
      <w:pPr>
        <w:spacing w:after="0" w:line="240" w:lineRule="auto"/>
        <w:jc w:val="center"/>
        <w:rPr>
          <w:rFonts w:ascii="Times New Roman" w:hAnsi="Times New Roman" w:cs="Times New Roman"/>
          <w:b/>
          <w:sz w:val="24"/>
          <w:szCs w:val="24"/>
          <w:lang w:val="uk-UA"/>
        </w:rPr>
      </w:pPr>
    </w:p>
    <w:p w:rsidR="006357FB" w:rsidRPr="007475C1" w:rsidRDefault="006357FB" w:rsidP="006357FB">
      <w:pPr>
        <w:spacing w:after="0" w:line="240" w:lineRule="auto"/>
        <w:jc w:val="center"/>
        <w:rPr>
          <w:rFonts w:ascii="Arial Black" w:hAnsi="Arial Black" w:cs="Times New Roman"/>
          <w:b/>
          <w:i/>
          <w:sz w:val="24"/>
          <w:szCs w:val="24"/>
          <w:u w:val="single"/>
          <w:lang w:val="uk-UA"/>
        </w:rPr>
      </w:pPr>
      <w:r w:rsidRPr="007475C1">
        <w:rPr>
          <w:rFonts w:ascii="Arial Black" w:hAnsi="Arial Black" w:cs="Times New Roman"/>
          <w:b/>
          <w:i/>
          <w:sz w:val="24"/>
          <w:szCs w:val="24"/>
          <w:u w:val="single"/>
          <w:lang w:val="uk-UA"/>
        </w:rPr>
        <w:t xml:space="preserve">«Відродження України починається </w:t>
      </w:r>
    </w:p>
    <w:p w:rsidR="006357FB" w:rsidRPr="007475C1" w:rsidRDefault="006357FB" w:rsidP="006357FB">
      <w:pPr>
        <w:spacing w:after="0" w:line="240" w:lineRule="auto"/>
        <w:jc w:val="center"/>
        <w:rPr>
          <w:rFonts w:ascii="Arial Black" w:hAnsi="Arial Black" w:cs="Times New Roman"/>
          <w:b/>
          <w:i/>
          <w:sz w:val="24"/>
          <w:szCs w:val="24"/>
          <w:u w:val="single"/>
          <w:lang w:val="uk-UA"/>
        </w:rPr>
      </w:pPr>
      <w:r w:rsidRPr="007475C1">
        <w:rPr>
          <w:rFonts w:ascii="Arial Black" w:hAnsi="Arial Black" w:cs="Times New Roman"/>
          <w:b/>
          <w:i/>
          <w:sz w:val="24"/>
          <w:szCs w:val="24"/>
          <w:u w:val="single"/>
          <w:lang w:val="uk-UA"/>
        </w:rPr>
        <w:t>з відродження духовності»</w:t>
      </w:r>
    </w:p>
    <w:p w:rsidR="006357FB" w:rsidRPr="007475C1" w:rsidRDefault="006357FB" w:rsidP="006357FB">
      <w:pPr>
        <w:spacing w:after="0" w:line="240" w:lineRule="auto"/>
        <w:jc w:val="center"/>
        <w:rPr>
          <w:rFonts w:ascii="Times New Roman" w:hAnsi="Times New Roman" w:cs="Times New Roman"/>
          <w:b/>
          <w:i/>
          <w:sz w:val="24"/>
          <w:szCs w:val="24"/>
          <w:lang w:val="uk-UA"/>
        </w:rPr>
      </w:pPr>
    </w:p>
    <w:p w:rsidR="006357FB" w:rsidRPr="007475C1" w:rsidRDefault="006357FB" w:rsidP="006357FB">
      <w:pPr>
        <w:spacing w:after="0" w:line="240" w:lineRule="auto"/>
        <w:jc w:val="center"/>
        <w:rPr>
          <w:rFonts w:ascii="Times New Roman" w:hAnsi="Times New Roman" w:cs="Times New Roman"/>
          <w:b/>
          <w:sz w:val="24"/>
          <w:szCs w:val="24"/>
          <w:lang w:val="uk-UA"/>
        </w:rPr>
      </w:pPr>
      <w:r w:rsidRPr="007475C1">
        <w:rPr>
          <w:rFonts w:ascii="Times New Roman" w:hAnsi="Times New Roman" w:cs="Times New Roman"/>
          <w:b/>
          <w:sz w:val="24"/>
          <w:szCs w:val="24"/>
          <w:lang w:val="uk-UA"/>
        </w:rPr>
        <w:t>Анотація</w:t>
      </w:r>
    </w:p>
    <w:p w:rsidR="006357FB" w:rsidRPr="007475C1" w:rsidRDefault="006357FB" w:rsidP="006357FB">
      <w:pPr>
        <w:spacing w:after="0" w:line="240" w:lineRule="auto"/>
        <w:jc w:val="center"/>
        <w:rPr>
          <w:rFonts w:ascii="Times New Roman" w:hAnsi="Times New Roman" w:cs="Times New Roman"/>
          <w:b/>
          <w:i/>
          <w:sz w:val="24"/>
          <w:szCs w:val="24"/>
          <w:lang w:val="uk-UA"/>
        </w:rPr>
      </w:pPr>
    </w:p>
    <w:p w:rsidR="006357FB" w:rsidRPr="007475C1" w:rsidRDefault="006357FB" w:rsidP="006357FB">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ab/>
        <w:t xml:space="preserve">Місто Сватове, разом з усією Україною, переживає страшні часи проведення АТО. В умовах дефіциту і обмеженого фінансування дуже важливо зробити все, аби громадяни міста мали можливість знаходитися в особливому культурологічному просторі, який дає змогу для розвитку духовності всіх верств та вікових груп населення, підняття духу патріотизму, відродження національних ідей та традицій по захисту своєї Батьківщини. </w:t>
      </w:r>
      <w:r w:rsidRPr="007475C1">
        <w:rPr>
          <w:rFonts w:ascii="Times New Roman" w:hAnsi="Times New Roman" w:cs="Times New Roman"/>
          <w:sz w:val="24"/>
          <w:szCs w:val="24"/>
          <w:lang w:val="uk-UA"/>
        </w:rPr>
        <w:tab/>
        <w:t xml:space="preserve">Світ народної творчості, історія української культури, глибинні джерела народного мистецтва, розмаїття барв фольклору, самобутність самодіяльної художньої творчості, яскрава палітра народних майстрів - все це знаходить своє втілення в різноманітних фестивалях і конкурсах, міських святах та розвагах. Разом з тим безліч цікавих ідей та культурних проектів не реалізуються у зв'язку з відсутністю належної фінансової підтримки, що уповільнює темпи розвитку народної та професійної творчості. Сьогодні, як ніколи гостро, відчувається недосконалість системи розвитку духовності громадян, низький рівень патріотичного виховання населення, тому вкрай необхідно визначити складові системи закладів культури та мистецтва усіх наявних ресурсів та знайти їх місце найефективнішої участі у духовному житті міста </w:t>
      </w:r>
      <w:proofErr w:type="spellStart"/>
      <w:r w:rsidRPr="007475C1">
        <w:rPr>
          <w:rFonts w:ascii="Times New Roman" w:hAnsi="Times New Roman" w:cs="Times New Roman"/>
          <w:sz w:val="24"/>
          <w:szCs w:val="24"/>
          <w:lang w:val="uk-UA"/>
        </w:rPr>
        <w:t>Сватово</w:t>
      </w:r>
      <w:proofErr w:type="spellEnd"/>
      <w:r w:rsidRPr="007475C1">
        <w:rPr>
          <w:rFonts w:ascii="Times New Roman" w:hAnsi="Times New Roman" w:cs="Times New Roman"/>
          <w:sz w:val="24"/>
          <w:szCs w:val="24"/>
          <w:lang w:val="uk-UA"/>
        </w:rPr>
        <w:t xml:space="preserve">. </w:t>
      </w:r>
    </w:p>
    <w:p w:rsidR="006357FB" w:rsidRPr="007475C1" w:rsidRDefault="006357FB" w:rsidP="006357FB">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ab/>
        <w:t>Ця Програма визначає основні напрямки подальшого вдосконалення форм та методів проведення заходів, присвячених державним та місцевим святам на період 2015 року.</w:t>
      </w:r>
    </w:p>
    <w:p w:rsidR="006357FB" w:rsidRPr="007475C1" w:rsidRDefault="006357FB" w:rsidP="006357FB">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ab/>
        <w:t xml:space="preserve">Актуальність і необхідність створення такої Програми переконливо підкріплюється Конституцією України, Указами Президента України та Постановами Кабінету Міністрів України щодо святкування Дня Перемоги, Дня Незалежності України, Дня визволення м. Сватове та </w:t>
      </w:r>
      <w:proofErr w:type="spellStart"/>
      <w:r w:rsidRPr="007475C1">
        <w:rPr>
          <w:rFonts w:ascii="Times New Roman" w:hAnsi="Times New Roman" w:cs="Times New Roman"/>
          <w:sz w:val="24"/>
          <w:szCs w:val="24"/>
          <w:lang w:val="uk-UA"/>
        </w:rPr>
        <w:t>Сватівського</w:t>
      </w:r>
      <w:proofErr w:type="spellEnd"/>
      <w:r w:rsidRPr="007475C1">
        <w:rPr>
          <w:rFonts w:ascii="Times New Roman" w:hAnsi="Times New Roman" w:cs="Times New Roman"/>
          <w:sz w:val="24"/>
          <w:szCs w:val="24"/>
          <w:lang w:val="uk-UA"/>
        </w:rPr>
        <w:t xml:space="preserve"> району і інших державних, професійних та місцевих свят, а також прав людини щодо культурного розвитку, які визначені Конституцією України.</w:t>
      </w:r>
    </w:p>
    <w:p w:rsidR="006357FB" w:rsidRPr="007475C1" w:rsidRDefault="006357FB" w:rsidP="006357FB">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ab/>
        <w:t>Основні тенденції і напрямки реалізації даної Програми узгоджуються із Конституцією України, «Основами законодавства про культуру», Указами Президента України, Законом України «Про охорону культурної спадщини України», Законом України «Про місцеве самоврядування в Україні» та іншими законодавчими актами.</w:t>
      </w:r>
    </w:p>
    <w:p w:rsidR="006357FB" w:rsidRPr="007475C1" w:rsidRDefault="006357FB" w:rsidP="006357FB">
      <w:pPr>
        <w:spacing w:after="0" w:line="240" w:lineRule="auto"/>
        <w:jc w:val="both"/>
        <w:rPr>
          <w:rFonts w:ascii="Times New Roman" w:hAnsi="Times New Roman" w:cs="Times New Roman"/>
          <w:sz w:val="24"/>
          <w:szCs w:val="24"/>
          <w:lang w:val="uk-UA"/>
        </w:rPr>
      </w:pPr>
    </w:p>
    <w:p w:rsidR="006357FB" w:rsidRDefault="006357FB" w:rsidP="006357FB">
      <w:pPr>
        <w:spacing w:after="0" w:line="240" w:lineRule="auto"/>
        <w:jc w:val="center"/>
        <w:rPr>
          <w:rFonts w:ascii="Times New Roman" w:hAnsi="Times New Roman" w:cs="Times New Roman"/>
          <w:b/>
          <w:sz w:val="24"/>
          <w:szCs w:val="24"/>
          <w:lang w:val="uk-UA"/>
        </w:rPr>
      </w:pPr>
      <w:r w:rsidRPr="007475C1">
        <w:rPr>
          <w:rFonts w:ascii="Times New Roman" w:hAnsi="Times New Roman" w:cs="Times New Roman"/>
          <w:b/>
          <w:sz w:val="24"/>
          <w:szCs w:val="24"/>
          <w:lang w:val="uk-UA"/>
        </w:rPr>
        <w:t>І. Загальні положення</w:t>
      </w:r>
    </w:p>
    <w:p w:rsidR="006357FB" w:rsidRPr="007475C1" w:rsidRDefault="006357FB" w:rsidP="006357FB">
      <w:pPr>
        <w:spacing w:after="0" w:line="240" w:lineRule="auto"/>
        <w:jc w:val="center"/>
        <w:rPr>
          <w:rFonts w:ascii="Times New Roman" w:hAnsi="Times New Roman" w:cs="Times New Roman"/>
          <w:b/>
          <w:sz w:val="24"/>
          <w:szCs w:val="24"/>
          <w:lang w:val="uk-UA"/>
        </w:rPr>
      </w:pPr>
    </w:p>
    <w:p w:rsidR="006357FB" w:rsidRPr="007475C1" w:rsidRDefault="006357FB" w:rsidP="006357FB">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ab/>
        <w:t xml:space="preserve">Надання послуг населенню у сфері культури та мистецтва в основному здійснюється </w:t>
      </w:r>
      <w:proofErr w:type="spellStart"/>
      <w:r w:rsidRPr="007475C1">
        <w:rPr>
          <w:rFonts w:ascii="Times New Roman" w:hAnsi="Times New Roman" w:cs="Times New Roman"/>
          <w:sz w:val="24"/>
          <w:szCs w:val="24"/>
          <w:lang w:val="uk-UA"/>
        </w:rPr>
        <w:t>Сватівським</w:t>
      </w:r>
      <w:proofErr w:type="spellEnd"/>
      <w:r w:rsidRPr="007475C1">
        <w:rPr>
          <w:rFonts w:ascii="Times New Roman" w:hAnsi="Times New Roman" w:cs="Times New Roman"/>
          <w:sz w:val="24"/>
          <w:szCs w:val="24"/>
          <w:lang w:val="uk-UA"/>
        </w:rPr>
        <w:t xml:space="preserve"> міським клубом культури та дозвілля спільно з мережею районних закладів культури та мистецтва, громадськими організаціями, діячами та аматорами культури та мистецтва.</w:t>
      </w:r>
    </w:p>
    <w:p w:rsidR="006357FB" w:rsidRPr="007475C1" w:rsidRDefault="006357FB" w:rsidP="006357FB">
      <w:pPr>
        <w:spacing w:after="0" w:line="240" w:lineRule="auto"/>
        <w:jc w:val="both"/>
        <w:rPr>
          <w:rFonts w:ascii="Times New Roman" w:hAnsi="Times New Roman" w:cs="Times New Roman"/>
          <w:sz w:val="24"/>
          <w:szCs w:val="24"/>
          <w:lang w:val="uk-UA"/>
        </w:rPr>
      </w:pPr>
    </w:p>
    <w:p w:rsidR="006357FB" w:rsidRPr="007475C1" w:rsidRDefault="006357FB" w:rsidP="006357FB">
      <w:pPr>
        <w:spacing w:after="0" w:line="240" w:lineRule="auto"/>
        <w:jc w:val="center"/>
        <w:rPr>
          <w:rFonts w:ascii="Times New Roman" w:hAnsi="Times New Roman" w:cs="Times New Roman"/>
          <w:b/>
          <w:sz w:val="24"/>
          <w:szCs w:val="24"/>
          <w:lang w:val="uk-UA"/>
        </w:rPr>
      </w:pPr>
      <w:r w:rsidRPr="007475C1">
        <w:rPr>
          <w:rFonts w:ascii="Times New Roman" w:hAnsi="Times New Roman" w:cs="Times New Roman"/>
          <w:b/>
          <w:sz w:val="24"/>
          <w:szCs w:val="24"/>
          <w:lang w:val="uk-UA"/>
        </w:rPr>
        <w:t>II. Основна мета Програми</w:t>
      </w:r>
    </w:p>
    <w:p w:rsidR="006357FB" w:rsidRPr="007475C1" w:rsidRDefault="006357FB" w:rsidP="006357FB">
      <w:pPr>
        <w:spacing w:after="0" w:line="240" w:lineRule="auto"/>
        <w:jc w:val="center"/>
        <w:rPr>
          <w:rFonts w:ascii="Times New Roman" w:hAnsi="Times New Roman" w:cs="Times New Roman"/>
          <w:sz w:val="24"/>
          <w:szCs w:val="24"/>
          <w:lang w:val="uk-UA"/>
        </w:rPr>
      </w:pPr>
    </w:p>
    <w:p w:rsidR="006357FB" w:rsidRPr="007475C1" w:rsidRDefault="006357FB" w:rsidP="006357FB">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ab/>
        <w:t xml:space="preserve">Основною метою Програми є виховання у </w:t>
      </w:r>
      <w:proofErr w:type="spellStart"/>
      <w:r w:rsidRPr="007475C1">
        <w:rPr>
          <w:rFonts w:ascii="Times New Roman" w:hAnsi="Times New Roman" w:cs="Times New Roman"/>
          <w:sz w:val="24"/>
          <w:szCs w:val="24"/>
          <w:lang w:val="uk-UA"/>
        </w:rPr>
        <w:t>сватівчан</w:t>
      </w:r>
      <w:proofErr w:type="spellEnd"/>
      <w:r w:rsidRPr="007475C1">
        <w:rPr>
          <w:rFonts w:ascii="Times New Roman" w:hAnsi="Times New Roman" w:cs="Times New Roman"/>
          <w:sz w:val="24"/>
          <w:szCs w:val="24"/>
          <w:lang w:val="uk-UA"/>
        </w:rPr>
        <w:t xml:space="preserve"> почуття патріотизму до рідної країни та міста, організація їх дозвілля у святкові дні, забезпечення умов для суспільної і культурної самореалізації талановитої особистості через організацію, проведення та фінансову підтримку різноманітних культурних проектів, фестивалів і конкурсів, реалізацію комплексу освітніх, культурно-мистецьких програм і проектів для дітей та молоді, відродження, збереження і розвиток народних художніх промислів </w:t>
      </w:r>
      <w:proofErr w:type="spellStart"/>
      <w:r w:rsidRPr="007475C1">
        <w:rPr>
          <w:rFonts w:ascii="Times New Roman" w:hAnsi="Times New Roman" w:cs="Times New Roman"/>
          <w:sz w:val="24"/>
          <w:szCs w:val="24"/>
          <w:lang w:val="uk-UA"/>
        </w:rPr>
        <w:t>Сватівщини</w:t>
      </w:r>
      <w:proofErr w:type="spellEnd"/>
      <w:r w:rsidRPr="007475C1">
        <w:rPr>
          <w:rFonts w:ascii="Times New Roman" w:hAnsi="Times New Roman" w:cs="Times New Roman"/>
          <w:sz w:val="24"/>
          <w:szCs w:val="24"/>
          <w:lang w:val="uk-UA"/>
        </w:rPr>
        <w:t>, увічнення пам'яті видатних діячів, розвиток історичних зон міста, висвітлення культурних заходів у засобах масової інформації.</w:t>
      </w:r>
    </w:p>
    <w:p w:rsidR="006357FB" w:rsidRPr="007475C1" w:rsidRDefault="006357FB" w:rsidP="006357FB">
      <w:pPr>
        <w:spacing w:after="0" w:line="240" w:lineRule="auto"/>
        <w:jc w:val="both"/>
        <w:rPr>
          <w:rFonts w:ascii="Times New Roman" w:hAnsi="Times New Roman" w:cs="Times New Roman"/>
          <w:sz w:val="24"/>
          <w:szCs w:val="24"/>
          <w:lang w:val="uk-UA"/>
        </w:rPr>
      </w:pPr>
    </w:p>
    <w:p w:rsidR="006357FB" w:rsidRPr="007475C1" w:rsidRDefault="006357FB" w:rsidP="006357FB">
      <w:pPr>
        <w:spacing w:after="0" w:line="240" w:lineRule="auto"/>
        <w:jc w:val="center"/>
        <w:rPr>
          <w:rFonts w:ascii="Times New Roman" w:hAnsi="Times New Roman" w:cs="Times New Roman"/>
          <w:b/>
          <w:sz w:val="24"/>
          <w:szCs w:val="24"/>
          <w:lang w:val="uk-UA"/>
        </w:rPr>
      </w:pPr>
      <w:r w:rsidRPr="007475C1">
        <w:rPr>
          <w:rFonts w:ascii="Times New Roman" w:hAnsi="Times New Roman" w:cs="Times New Roman"/>
          <w:b/>
          <w:sz w:val="24"/>
          <w:szCs w:val="24"/>
          <w:lang w:val="uk-UA"/>
        </w:rPr>
        <w:lastRenderedPageBreak/>
        <w:t>III. Механізми реалізації Програми</w:t>
      </w:r>
    </w:p>
    <w:p w:rsidR="006357FB" w:rsidRPr="007475C1" w:rsidRDefault="006357FB" w:rsidP="006357FB">
      <w:pPr>
        <w:spacing w:after="0" w:line="240" w:lineRule="auto"/>
        <w:jc w:val="center"/>
        <w:rPr>
          <w:rFonts w:ascii="Times New Roman" w:hAnsi="Times New Roman" w:cs="Times New Roman"/>
          <w:b/>
          <w:sz w:val="24"/>
          <w:szCs w:val="24"/>
          <w:lang w:val="uk-UA"/>
        </w:rPr>
      </w:pPr>
    </w:p>
    <w:p w:rsidR="006357FB" w:rsidRPr="007475C1" w:rsidRDefault="006357FB" w:rsidP="006357FB">
      <w:pPr>
        <w:spacing w:after="0" w:line="240" w:lineRule="auto"/>
        <w:jc w:val="both"/>
        <w:rPr>
          <w:rFonts w:ascii="Times New Roman" w:hAnsi="Times New Roman" w:cs="Times New Roman"/>
          <w:b/>
          <w:i/>
          <w:sz w:val="24"/>
          <w:szCs w:val="24"/>
          <w:lang w:val="uk-UA"/>
        </w:rPr>
      </w:pPr>
      <w:r w:rsidRPr="007475C1">
        <w:rPr>
          <w:rFonts w:ascii="Times New Roman" w:hAnsi="Times New Roman" w:cs="Times New Roman"/>
          <w:b/>
          <w:i/>
          <w:sz w:val="24"/>
          <w:szCs w:val="24"/>
          <w:lang w:val="uk-UA"/>
        </w:rPr>
        <w:t>Основним механізмом реалізації Програми на період на 2015 рік є:</w:t>
      </w:r>
    </w:p>
    <w:p w:rsidR="006357FB" w:rsidRPr="007475C1" w:rsidRDefault="006357FB" w:rsidP="006357FB">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проведення тематичних концертів, театралізованих свят та народних гулянь як у різноманітних мистецьких залах так і на майданах та вулицях міста Сватове, у паркі культури та відпочинку;</w:t>
      </w:r>
    </w:p>
    <w:p w:rsidR="006357FB" w:rsidRPr="007475C1" w:rsidRDefault="006357FB" w:rsidP="006357FB">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проведення оглядів самодіяльної народної творчості, виявлення високопрофесійних колективів та окремих виконавців;</w:t>
      </w:r>
    </w:p>
    <w:p w:rsidR="006357FB" w:rsidRPr="007475C1" w:rsidRDefault="006357FB" w:rsidP="006357FB">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висвітлення культурних подій в ЗМІ;</w:t>
      </w:r>
    </w:p>
    <w:p w:rsidR="006357FB" w:rsidRPr="007475C1" w:rsidRDefault="006357FB" w:rsidP="006357FB">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проведення заходів з охорони пам'яток історії та культури, розвиток історичних зон міста;</w:t>
      </w:r>
    </w:p>
    <w:p w:rsidR="006357FB" w:rsidRPr="007475C1" w:rsidRDefault="006357FB" w:rsidP="006357FB">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проведення заходів щодо увічнення пам'яті видатних діячів та героїв, які відстоювали мир та незалежність країни у військових баталіях  різних часів та визвольних війн.</w:t>
      </w:r>
    </w:p>
    <w:p w:rsidR="006357FB" w:rsidRPr="007475C1" w:rsidRDefault="006357FB" w:rsidP="006357FB">
      <w:pPr>
        <w:spacing w:after="0" w:line="240" w:lineRule="auto"/>
        <w:jc w:val="both"/>
        <w:rPr>
          <w:rFonts w:ascii="Times New Roman" w:hAnsi="Times New Roman" w:cs="Times New Roman"/>
          <w:sz w:val="24"/>
          <w:szCs w:val="24"/>
          <w:lang w:val="uk-UA"/>
        </w:rPr>
      </w:pPr>
    </w:p>
    <w:p w:rsidR="006357FB" w:rsidRPr="007475C1" w:rsidRDefault="006357FB" w:rsidP="006357FB">
      <w:pPr>
        <w:spacing w:after="0" w:line="240" w:lineRule="auto"/>
        <w:jc w:val="both"/>
        <w:rPr>
          <w:rFonts w:ascii="Times New Roman" w:hAnsi="Times New Roman" w:cs="Times New Roman"/>
          <w:b/>
          <w:i/>
          <w:sz w:val="24"/>
          <w:szCs w:val="24"/>
          <w:lang w:val="uk-UA"/>
        </w:rPr>
      </w:pPr>
      <w:r w:rsidRPr="007475C1">
        <w:rPr>
          <w:rFonts w:ascii="Times New Roman" w:hAnsi="Times New Roman" w:cs="Times New Roman"/>
          <w:b/>
          <w:i/>
          <w:sz w:val="24"/>
          <w:szCs w:val="24"/>
          <w:lang w:val="uk-UA"/>
        </w:rPr>
        <w:t>Першочерговими завданнями Програми повинні стати:</w:t>
      </w:r>
    </w:p>
    <w:p w:rsidR="006357FB" w:rsidRPr="007475C1" w:rsidRDefault="006357FB" w:rsidP="006357FB">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xml:space="preserve">- створення особливого культурологічного простору для повноцінного розвитку духовності </w:t>
      </w:r>
      <w:proofErr w:type="spellStart"/>
      <w:r w:rsidRPr="007475C1">
        <w:rPr>
          <w:rFonts w:ascii="Times New Roman" w:hAnsi="Times New Roman" w:cs="Times New Roman"/>
          <w:sz w:val="24"/>
          <w:szCs w:val="24"/>
          <w:lang w:val="uk-UA"/>
        </w:rPr>
        <w:t>сватівчан</w:t>
      </w:r>
      <w:proofErr w:type="spellEnd"/>
      <w:r w:rsidRPr="007475C1">
        <w:rPr>
          <w:rFonts w:ascii="Times New Roman" w:hAnsi="Times New Roman" w:cs="Times New Roman"/>
          <w:sz w:val="24"/>
          <w:szCs w:val="24"/>
          <w:lang w:val="uk-UA"/>
        </w:rPr>
        <w:t xml:space="preserve">  та підняття рівня патріотичності та виховання любові та поваги до малої батьківщини та країни в цілому;</w:t>
      </w:r>
    </w:p>
    <w:p w:rsidR="006357FB" w:rsidRPr="007475C1" w:rsidRDefault="006357FB" w:rsidP="006357FB">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xml:space="preserve">- надання можливості </w:t>
      </w:r>
      <w:proofErr w:type="spellStart"/>
      <w:r w:rsidRPr="007475C1">
        <w:rPr>
          <w:rFonts w:ascii="Times New Roman" w:hAnsi="Times New Roman" w:cs="Times New Roman"/>
          <w:sz w:val="24"/>
          <w:szCs w:val="24"/>
          <w:lang w:val="uk-UA"/>
        </w:rPr>
        <w:t>сватівчанам</w:t>
      </w:r>
      <w:proofErr w:type="spellEnd"/>
      <w:r w:rsidRPr="007475C1">
        <w:rPr>
          <w:rFonts w:ascii="Times New Roman" w:hAnsi="Times New Roman" w:cs="Times New Roman"/>
          <w:sz w:val="24"/>
          <w:szCs w:val="24"/>
          <w:lang w:val="uk-UA"/>
        </w:rPr>
        <w:t xml:space="preserve"> та гостям міста відзначати державні та міські свята;</w:t>
      </w:r>
    </w:p>
    <w:p w:rsidR="006357FB" w:rsidRPr="007475C1" w:rsidRDefault="006357FB" w:rsidP="006357FB">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збереження народних традицій, свят та обрядів;</w:t>
      </w:r>
    </w:p>
    <w:p w:rsidR="006357FB" w:rsidRPr="007475C1" w:rsidRDefault="006357FB" w:rsidP="006357FB">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висвітлення інформації щодо проведення фестивалів, свят, тематичних концертів,  масових народних гулянь в ЗМІ,  розміщення соціальної реклами;</w:t>
      </w:r>
    </w:p>
    <w:p w:rsidR="006357FB" w:rsidRPr="007475C1" w:rsidRDefault="006357FB" w:rsidP="006357FB">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охорона пам'яток історії та культури, розвиток історичних зон міста Сватове;</w:t>
      </w:r>
    </w:p>
    <w:p w:rsidR="006357FB" w:rsidRPr="007475C1" w:rsidRDefault="006357FB" w:rsidP="006357FB">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увічнення пам'яті видатних діячів, діяльність яких пов'язана з містом.</w:t>
      </w:r>
    </w:p>
    <w:p w:rsidR="006357FB" w:rsidRPr="007475C1" w:rsidRDefault="006357FB" w:rsidP="006357FB">
      <w:pPr>
        <w:spacing w:after="0" w:line="240" w:lineRule="auto"/>
        <w:jc w:val="both"/>
        <w:rPr>
          <w:rFonts w:ascii="Times New Roman" w:hAnsi="Times New Roman" w:cs="Times New Roman"/>
          <w:sz w:val="24"/>
          <w:szCs w:val="24"/>
          <w:lang w:val="uk-UA"/>
        </w:rPr>
      </w:pPr>
    </w:p>
    <w:p w:rsidR="006357FB" w:rsidRPr="007475C1" w:rsidRDefault="006357FB" w:rsidP="006357FB">
      <w:pPr>
        <w:spacing w:after="0" w:line="240" w:lineRule="auto"/>
        <w:jc w:val="both"/>
        <w:rPr>
          <w:rFonts w:ascii="Times New Roman" w:hAnsi="Times New Roman" w:cs="Times New Roman"/>
          <w:b/>
          <w:i/>
          <w:sz w:val="24"/>
          <w:szCs w:val="24"/>
          <w:lang w:val="uk-UA"/>
        </w:rPr>
      </w:pPr>
      <w:r w:rsidRPr="007475C1">
        <w:rPr>
          <w:rFonts w:ascii="Times New Roman" w:hAnsi="Times New Roman" w:cs="Times New Roman"/>
          <w:b/>
          <w:i/>
          <w:sz w:val="24"/>
          <w:szCs w:val="24"/>
          <w:lang w:val="uk-UA"/>
        </w:rPr>
        <w:t>Перспективними завданнями Програми є:</w:t>
      </w:r>
    </w:p>
    <w:p w:rsidR="006357FB" w:rsidRPr="007475C1" w:rsidRDefault="006357FB" w:rsidP="006357FB">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виховання патріотизму,  почуття національної гордості, поваги до традицій українського народу;</w:t>
      </w:r>
    </w:p>
    <w:p w:rsidR="006357FB" w:rsidRPr="007475C1" w:rsidRDefault="006357FB" w:rsidP="006357FB">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виховання у людей необхідності спілкування між собою, почуття людяності і доброзичливого відношення один до одного;</w:t>
      </w:r>
    </w:p>
    <w:p w:rsidR="006357FB" w:rsidRPr="007475C1" w:rsidRDefault="006357FB" w:rsidP="006357FB">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виховання почуттів інтернаціоналізму і поваги до людей різних національностей;</w:t>
      </w:r>
    </w:p>
    <w:p w:rsidR="006357FB" w:rsidRPr="007475C1" w:rsidRDefault="006357FB" w:rsidP="006357FB">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зниження злочинності та випадків порушення громадського порядку;</w:t>
      </w:r>
    </w:p>
    <w:p w:rsidR="006357FB" w:rsidRPr="007475C1" w:rsidRDefault="006357FB" w:rsidP="006357FB">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забезпечення конституційного права сватів чан на задоволення культурних потреб, підвищення рівня народної та професійної творчості, зростання культурного та мистецького потенціалу міста Сватове.</w:t>
      </w:r>
    </w:p>
    <w:p w:rsidR="006357FB" w:rsidRPr="007475C1" w:rsidRDefault="006357FB" w:rsidP="006357FB">
      <w:pPr>
        <w:spacing w:after="0" w:line="240" w:lineRule="auto"/>
        <w:jc w:val="both"/>
        <w:rPr>
          <w:rFonts w:ascii="Times New Roman" w:hAnsi="Times New Roman" w:cs="Times New Roman"/>
          <w:sz w:val="24"/>
          <w:szCs w:val="24"/>
          <w:lang w:val="uk-UA"/>
        </w:rPr>
      </w:pPr>
    </w:p>
    <w:p w:rsidR="006357FB" w:rsidRPr="007475C1" w:rsidRDefault="006357FB" w:rsidP="006357FB">
      <w:pPr>
        <w:spacing w:after="0" w:line="240" w:lineRule="auto"/>
        <w:jc w:val="center"/>
        <w:rPr>
          <w:rFonts w:ascii="Times New Roman" w:hAnsi="Times New Roman" w:cs="Times New Roman"/>
          <w:b/>
          <w:sz w:val="24"/>
          <w:szCs w:val="24"/>
          <w:lang w:val="uk-UA"/>
        </w:rPr>
      </w:pPr>
      <w:r w:rsidRPr="007475C1">
        <w:rPr>
          <w:rFonts w:ascii="Times New Roman" w:hAnsi="Times New Roman" w:cs="Times New Roman"/>
          <w:b/>
          <w:sz w:val="24"/>
          <w:szCs w:val="24"/>
          <w:lang w:val="uk-UA"/>
        </w:rPr>
        <w:t>IV. Фінансування</w:t>
      </w:r>
    </w:p>
    <w:p w:rsidR="006357FB" w:rsidRPr="007475C1" w:rsidRDefault="006357FB" w:rsidP="006357FB">
      <w:pPr>
        <w:spacing w:after="0" w:line="240" w:lineRule="auto"/>
        <w:jc w:val="center"/>
        <w:rPr>
          <w:rFonts w:ascii="Times New Roman" w:hAnsi="Times New Roman" w:cs="Times New Roman"/>
          <w:b/>
          <w:sz w:val="24"/>
          <w:szCs w:val="24"/>
          <w:lang w:val="uk-UA"/>
        </w:rPr>
      </w:pPr>
    </w:p>
    <w:p w:rsidR="006357FB" w:rsidRPr="007475C1" w:rsidRDefault="006357FB" w:rsidP="006357FB">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Програма складається з 6-ти розділів:</w:t>
      </w:r>
    </w:p>
    <w:p w:rsidR="006357FB" w:rsidRPr="007475C1" w:rsidRDefault="006357FB" w:rsidP="006357FB">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1. Державні та міські свята.</w:t>
      </w:r>
    </w:p>
    <w:p w:rsidR="006357FB" w:rsidRPr="007475C1" w:rsidRDefault="006357FB" w:rsidP="006357FB">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2. Збереження та розвиток культурної спадщини м. Сватове.</w:t>
      </w:r>
    </w:p>
    <w:p w:rsidR="006357FB" w:rsidRPr="007475C1" w:rsidRDefault="006357FB" w:rsidP="006357FB">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3. Підтримка обдарованих дітей та молоді. Підтримка творчої інтелігенції.</w:t>
      </w:r>
    </w:p>
    <w:p w:rsidR="006357FB" w:rsidRPr="007475C1" w:rsidRDefault="006357FB" w:rsidP="006357FB">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4. Розвиток історичних зон міста та охорона пам’яток історії та культури.</w:t>
      </w:r>
    </w:p>
    <w:p w:rsidR="006357FB" w:rsidRPr="007475C1" w:rsidRDefault="006357FB" w:rsidP="006357FB">
      <w:pPr>
        <w:tabs>
          <w:tab w:val="left" w:pos="426"/>
        </w:tabs>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5.Інформаційне висвітлення культурних заходів у засобах масової інформації.</w:t>
      </w:r>
    </w:p>
    <w:p w:rsidR="006357FB" w:rsidRPr="007475C1" w:rsidRDefault="006357FB" w:rsidP="006357FB">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xml:space="preserve">6.Вшанування ветеранів </w:t>
      </w:r>
      <w:proofErr w:type="spellStart"/>
      <w:r w:rsidRPr="007475C1">
        <w:rPr>
          <w:rFonts w:ascii="Times New Roman" w:hAnsi="Times New Roman" w:cs="Times New Roman"/>
          <w:sz w:val="24"/>
          <w:szCs w:val="24"/>
          <w:lang w:val="uk-UA"/>
        </w:rPr>
        <w:t>ВВв</w:t>
      </w:r>
      <w:proofErr w:type="spellEnd"/>
      <w:r w:rsidRPr="007475C1">
        <w:rPr>
          <w:rFonts w:ascii="Times New Roman" w:hAnsi="Times New Roman" w:cs="Times New Roman"/>
          <w:sz w:val="24"/>
          <w:szCs w:val="24"/>
          <w:lang w:val="uk-UA"/>
        </w:rPr>
        <w:t>, ветеранів праці, працівників різних сфер діяльності передовиків виробництва.</w:t>
      </w:r>
    </w:p>
    <w:p w:rsidR="006357FB" w:rsidRPr="007475C1" w:rsidRDefault="006357FB" w:rsidP="006357FB">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ab/>
        <w:t>Фінансування Програми здійснюватиметься за рахунок коштів, передбачених в міському бюджеті на відповідний рік, а також за рахунок інших джерел, не заборонених законодавством.</w:t>
      </w:r>
    </w:p>
    <w:p w:rsidR="006357FB" w:rsidRDefault="006357FB" w:rsidP="006357FB">
      <w:pPr>
        <w:spacing w:after="0" w:line="240" w:lineRule="auto"/>
        <w:jc w:val="center"/>
        <w:rPr>
          <w:rFonts w:ascii="Times New Roman" w:hAnsi="Times New Roman" w:cs="Times New Roman"/>
          <w:b/>
          <w:sz w:val="24"/>
          <w:szCs w:val="24"/>
          <w:lang w:val="uk-UA"/>
        </w:rPr>
      </w:pPr>
    </w:p>
    <w:p w:rsidR="006357FB" w:rsidRDefault="006357FB" w:rsidP="006357FB">
      <w:pPr>
        <w:spacing w:after="0" w:line="240" w:lineRule="auto"/>
        <w:jc w:val="center"/>
        <w:rPr>
          <w:rFonts w:ascii="Times New Roman" w:hAnsi="Times New Roman" w:cs="Times New Roman"/>
          <w:b/>
          <w:sz w:val="24"/>
          <w:szCs w:val="24"/>
          <w:lang w:val="uk-UA"/>
        </w:rPr>
      </w:pPr>
    </w:p>
    <w:p w:rsidR="006357FB" w:rsidRDefault="006357FB" w:rsidP="006357FB">
      <w:pPr>
        <w:spacing w:after="0" w:line="240" w:lineRule="auto"/>
        <w:jc w:val="center"/>
        <w:rPr>
          <w:rFonts w:ascii="Times New Roman" w:hAnsi="Times New Roman" w:cs="Times New Roman"/>
          <w:b/>
          <w:sz w:val="24"/>
          <w:szCs w:val="24"/>
          <w:lang w:val="uk-UA"/>
        </w:rPr>
      </w:pPr>
    </w:p>
    <w:p w:rsidR="006357FB" w:rsidRDefault="006357FB" w:rsidP="006357FB">
      <w:pPr>
        <w:spacing w:after="0" w:line="240" w:lineRule="auto"/>
        <w:jc w:val="center"/>
        <w:rPr>
          <w:rFonts w:ascii="Times New Roman" w:hAnsi="Times New Roman" w:cs="Times New Roman"/>
          <w:b/>
          <w:sz w:val="24"/>
          <w:szCs w:val="24"/>
          <w:lang w:val="uk-UA"/>
        </w:rPr>
      </w:pPr>
    </w:p>
    <w:p w:rsidR="006357FB" w:rsidRDefault="006357FB" w:rsidP="006357FB">
      <w:pPr>
        <w:spacing w:after="0" w:line="240" w:lineRule="auto"/>
        <w:jc w:val="center"/>
        <w:rPr>
          <w:rFonts w:ascii="Times New Roman" w:hAnsi="Times New Roman" w:cs="Times New Roman"/>
          <w:b/>
          <w:sz w:val="24"/>
          <w:szCs w:val="24"/>
          <w:lang w:val="uk-UA"/>
        </w:rPr>
      </w:pPr>
    </w:p>
    <w:p w:rsidR="006357FB" w:rsidRDefault="006357FB" w:rsidP="006357FB">
      <w:pPr>
        <w:spacing w:after="0" w:line="240" w:lineRule="auto"/>
        <w:jc w:val="center"/>
        <w:rPr>
          <w:rFonts w:ascii="Times New Roman" w:hAnsi="Times New Roman" w:cs="Times New Roman"/>
          <w:b/>
          <w:sz w:val="24"/>
          <w:szCs w:val="24"/>
          <w:lang w:val="uk-UA"/>
        </w:rPr>
      </w:pPr>
    </w:p>
    <w:p w:rsidR="006357FB" w:rsidRDefault="006357FB" w:rsidP="006357FB">
      <w:pPr>
        <w:spacing w:after="0" w:line="240" w:lineRule="auto"/>
        <w:jc w:val="center"/>
        <w:rPr>
          <w:rFonts w:ascii="Times New Roman" w:hAnsi="Times New Roman" w:cs="Times New Roman"/>
          <w:b/>
          <w:sz w:val="24"/>
          <w:szCs w:val="24"/>
          <w:lang w:val="uk-UA"/>
        </w:rPr>
      </w:pPr>
    </w:p>
    <w:p w:rsidR="006357FB" w:rsidRDefault="006357FB" w:rsidP="006357FB">
      <w:pPr>
        <w:spacing w:after="0" w:line="240" w:lineRule="auto"/>
        <w:jc w:val="center"/>
        <w:rPr>
          <w:rFonts w:ascii="Times New Roman" w:hAnsi="Times New Roman" w:cs="Times New Roman"/>
          <w:b/>
          <w:sz w:val="24"/>
          <w:szCs w:val="24"/>
          <w:lang w:val="uk-UA"/>
        </w:rPr>
      </w:pPr>
    </w:p>
    <w:p w:rsidR="006357FB" w:rsidRPr="007475C1" w:rsidRDefault="006357FB" w:rsidP="006357FB">
      <w:pPr>
        <w:spacing w:after="0" w:line="240" w:lineRule="auto"/>
        <w:jc w:val="center"/>
        <w:rPr>
          <w:rFonts w:ascii="Times New Roman" w:hAnsi="Times New Roman" w:cs="Times New Roman"/>
          <w:b/>
          <w:sz w:val="24"/>
          <w:szCs w:val="24"/>
          <w:lang w:val="uk-UA"/>
        </w:rPr>
      </w:pPr>
      <w:r w:rsidRPr="007475C1">
        <w:rPr>
          <w:rFonts w:ascii="Times New Roman" w:hAnsi="Times New Roman" w:cs="Times New Roman"/>
          <w:b/>
          <w:sz w:val="24"/>
          <w:szCs w:val="24"/>
          <w:lang w:val="uk-UA"/>
        </w:rPr>
        <w:lastRenderedPageBreak/>
        <w:t>Заходи та розрахунок видатків</w:t>
      </w:r>
      <w:r>
        <w:rPr>
          <w:rFonts w:ascii="Times New Roman" w:hAnsi="Times New Roman" w:cs="Times New Roman"/>
          <w:b/>
          <w:sz w:val="24"/>
          <w:szCs w:val="24"/>
          <w:lang w:val="uk-UA"/>
        </w:rPr>
        <w:t xml:space="preserve"> </w:t>
      </w:r>
      <w:r w:rsidRPr="007475C1">
        <w:rPr>
          <w:rFonts w:ascii="Times New Roman" w:hAnsi="Times New Roman" w:cs="Times New Roman"/>
          <w:b/>
          <w:sz w:val="24"/>
          <w:szCs w:val="24"/>
          <w:lang w:val="uk-UA"/>
        </w:rPr>
        <w:t xml:space="preserve">міського бюджету у 2015 році на фінансування </w:t>
      </w:r>
    </w:p>
    <w:p w:rsidR="006357FB" w:rsidRDefault="006357FB" w:rsidP="006357FB">
      <w:pPr>
        <w:spacing w:after="0" w:line="240" w:lineRule="auto"/>
        <w:jc w:val="center"/>
        <w:rPr>
          <w:rFonts w:ascii="Times New Roman" w:hAnsi="Times New Roman" w:cs="Times New Roman"/>
          <w:b/>
          <w:sz w:val="24"/>
          <w:szCs w:val="24"/>
          <w:lang w:val="uk-UA"/>
        </w:rPr>
      </w:pPr>
      <w:proofErr w:type="spellStart"/>
      <w:r w:rsidRPr="007475C1">
        <w:rPr>
          <w:rFonts w:ascii="Times New Roman" w:hAnsi="Times New Roman" w:cs="Times New Roman"/>
          <w:b/>
          <w:sz w:val="24"/>
          <w:szCs w:val="24"/>
          <w:lang w:val="uk-UA"/>
        </w:rPr>
        <w:t>Сватівської</w:t>
      </w:r>
      <w:proofErr w:type="spellEnd"/>
      <w:r w:rsidRPr="007475C1">
        <w:rPr>
          <w:rFonts w:ascii="Times New Roman" w:hAnsi="Times New Roman" w:cs="Times New Roman"/>
          <w:b/>
          <w:sz w:val="24"/>
          <w:szCs w:val="24"/>
          <w:lang w:val="uk-UA"/>
        </w:rPr>
        <w:t xml:space="preserve"> міської культурно – мистецької програми</w:t>
      </w:r>
    </w:p>
    <w:p w:rsidR="006357FB" w:rsidRPr="007475C1" w:rsidRDefault="006357FB" w:rsidP="006357FB">
      <w:pPr>
        <w:spacing w:after="0" w:line="240" w:lineRule="auto"/>
        <w:jc w:val="center"/>
        <w:rPr>
          <w:rFonts w:ascii="Times New Roman" w:hAnsi="Times New Roman" w:cs="Times New Roman"/>
          <w:b/>
          <w:sz w:val="24"/>
          <w:szCs w:val="24"/>
          <w:lang w:val="uk-UA"/>
        </w:rPr>
      </w:pPr>
      <w:r w:rsidRPr="007475C1">
        <w:rPr>
          <w:rFonts w:ascii="Times New Roman" w:hAnsi="Times New Roman" w:cs="Times New Roman"/>
          <w:b/>
          <w:sz w:val="24"/>
          <w:szCs w:val="24"/>
          <w:lang w:val="uk-UA"/>
        </w:rPr>
        <w:t>«Відродження України починається з відродження  духовності»</w:t>
      </w:r>
    </w:p>
    <w:p w:rsidR="006357FB" w:rsidRPr="007475C1" w:rsidRDefault="006357FB" w:rsidP="006357FB">
      <w:pPr>
        <w:spacing w:after="0" w:line="240" w:lineRule="auto"/>
        <w:jc w:val="center"/>
        <w:rPr>
          <w:rFonts w:ascii="Times New Roman" w:hAnsi="Times New Roman" w:cs="Times New Roman"/>
          <w:b/>
          <w:sz w:val="24"/>
          <w:szCs w:val="24"/>
          <w:lang w:val="uk-UA"/>
        </w:rPr>
      </w:pPr>
    </w:p>
    <w:tbl>
      <w:tblPr>
        <w:tblStyle w:val="a7"/>
        <w:tblW w:w="0" w:type="auto"/>
        <w:tblLook w:val="04A0" w:firstRow="1" w:lastRow="0" w:firstColumn="1" w:lastColumn="0" w:noHBand="0" w:noVBand="1"/>
      </w:tblPr>
      <w:tblGrid>
        <w:gridCol w:w="554"/>
        <w:gridCol w:w="2366"/>
        <w:gridCol w:w="4571"/>
        <w:gridCol w:w="1939"/>
      </w:tblGrid>
      <w:tr w:rsidR="006357FB" w:rsidRPr="007475C1" w:rsidTr="00224D06">
        <w:tc>
          <w:tcPr>
            <w:tcW w:w="556"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з/п</w:t>
            </w:r>
          </w:p>
        </w:tc>
        <w:tc>
          <w:tcPr>
            <w:tcW w:w="2403"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дата</w:t>
            </w:r>
          </w:p>
        </w:tc>
        <w:tc>
          <w:tcPr>
            <w:tcW w:w="4662"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Захід</w:t>
            </w:r>
          </w:p>
        </w:tc>
        <w:tc>
          <w:tcPr>
            <w:tcW w:w="1950"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Сума фінансування</w:t>
            </w:r>
          </w:p>
        </w:tc>
      </w:tr>
      <w:tr w:rsidR="006357FB" w:rsidRPr="007475C1" w:rsidTr="00224D06">
        <w:tc>
          <w:tcPr>
            <w:tcW w:w="556"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1</w:t>
            </w:r>
          </w:p>
        </w:tc>
        <w:tc>
          <w:tcPr>
            <w:tcW w:w="2403"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1 січня -14січня</w:t>
            </w:r>
          </w:p>
        </w:tc>
        <w:tc>
          <w:tcPr>
            <w:tcW w:w="4662"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Цикл різдвяних свят</w:t>
            </w:r>
          </w:p>
        </w:tc>
        <w:tc>
          <w:tcPr>
            <w:tcW w:w="1950"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10,0 тис. грн..</w:t>
            </w:r>
          </w:p>
        </w:tc>
      </w:tr>
      <w:tr w:rsidR="006357FB" w:rsidRPr="007475C1" w:rsidTr="00224D06">
        <w:tc>
          <w:tcPr>
            <w:tcW w:w="556"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2</w:t>
            </w:r>
          </w:p>
        </w:tc>
        <w:tc>
          <w:tcPr>
            <w:tcW w:w="2403"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xml:space="preserve">31 січня </w:t>
            </w:r>
          </w:p>
        </w:tc>
        <w:tc>
          <w:tcPr>
            <w:tcW w:w="4662"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День визволення міста Сватове від фашистських загарбників</w:t>
            </w:r>
          </w:p>
        </w:tc>
        <w:tc>
          <w:tcPr>
            <w:tcW w:w="1950"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2,0  тис. грн..</w:t>
            </w:r>
          </w:p>
        </w:tc>
      </w:tr>
      <w:tr w:rsidR="006357FB" w:rsidRPr="007475C1" w:rsidTr="00224D06">
        <w:tc>
          <w:tcPr>
            <w:tcW w:w="556"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3</w:t>
            </w:r>
          </w:p>
        </w:tc>
        <w:tc>
          <w:tcPr>
            <w:tcW w:w="2403"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23 лютого</w:t>
            </w:r>
          </w:p>
        </w:tc>
        <w:tc>
          <w:tcPr>
            <w:tcW w:w="4662"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День захисника вітчизни</w:t>
            </w:r>
          </w:p>
        </w:tc>
        <w:tc>
          <w:tcPr>
            <w:tcW w:w="1950"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2 тис. грн.</w:t>
            </w:r>
          </w:p>
        </w:tc>
      </w:tr>
      <w:tr w:rsidR="006357FB" w:rsidRPr="007475C1" w:rsidTr="00224D06">
        <w:tc>
          <w:tcPr>
            <w:tcW w:w="556"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4</w:t>
            </w:r>
          </w:p>
        </w:tc>
        <w:tc>
          <w:tcPr>
            <w:tcW w:w="2403"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8 березня</w:t>
            </w:r>
          </w:p>
        </w:tc>
        <w:tc>
          <w:tcPr>
            <w:tcW w:w="4662"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Міжнародний жіночий день</w:t>
            </w:r>
          </w:p>
        </w:tc>
        <w:tc>
          <w:tcPr>
            <w:tcW w:w="1950"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2,0 тис. грн.</w:t>
            </w:r>
          </w:p>
        </w:tc>
      </w:tr>
      <w:tr w:rsidR="006357FB" w:rsidRPr="007475C1" w:rsidTr="00224D06">
        <w:tc>
          <w:tcPr>
            <w:tcW w:w="556"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5</w:t>
            </w:r>
          </w:p>
        </w:tc>
        <w:tc>
          <w:tcPr>
            <w:tcW w:w="2403"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17 березня</w:t>
            </w:r>
          </w:p>
        </w:tc>
        <w:tc>
          <w:tcPr>
            <w:tcW w:w="4662"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День працівників житлово-комунального господарства</w:t>
            </w:r>
          </w:p>
        </w:tc>
        <w:tc>
          <w:tcPr>
            <w:tcW w:w="1950"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1,5 тис. грн.</w:t>
            </w:r>
          </w:p>
        </w:tc>
      </w:tr>
      <w:tr w:rsidR="006357FB" w:rsidRPr="007475C1" w:rsidTr="00224D06">
        <w:tc>
          <w:tcPr>
            <w:tcW w:w="556"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6</w:t>
            </w:r>
          </w:p>
        </w:tc>
        <w:tc>
          <w:tcPr>
            <w:tcW w:w="2403"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9 травня</w:t>
            </w:r>
          </w:p>
        </w:tc>
        <w:tc>
          <w:tcPr>
            <w:tcW w:w="4662"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День Перемоги</w:t>
            </w:r>
          </w:p>
        </w:tc>
        <w:tc>
          <w:tcPr>
            <w:tcW w:w="1950"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10,0 тис. грн.</w:t>
            </w:r>
          </w:p>
        </w:tc>
      </w:tr>
      <w:tr w:rsidR="006357FB" w:rsidRPr="007475C1" w:rsidTr="00224D06">
        <w:tc>
          <w:tcPr>
            <w:tcW w:w="556"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7</w:t>
            </w:r>
          </w:p>
        </w:tc>
        <w:tc>
          <w:tcPr>
            <w:tcW w:w="2403"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19     травня</w:t>
            </w:r>
          </w:p>
        </w:tc>
        <w:tc>
          <w:tcPr>
            <w:tcW w:w="4662"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Всеукраїнський день працівників культури та аматорів народного мистецтва.</w:t>
            </w:r>
            <w:r w:rsidRPr="007475C1">
              <w:rPr>
                <w:rFonts w:ascii="Times New Roman" w:hAnsi="Times New Roman" w:cs="Times New Roman"/>
                <w:sz w:val="24"/>
                <w:szCs w:val="24"/>
                <w:lang w:val="uk-UA"/>
              </w:rPr>
              <w:tab/>
            </w:r>
          </w:p>
        </w:tc>
        <w:tc>
          <w:tcPr>
            <w:tcW w:w="1950"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1,0 тис. грн.</w:t>
            </w:r>
          </w:p>
        </w:tc>
      </w:tr>
      <w:tr w:rsidR="006357FB" w:rsidRPr="007475C1" w:rsidTr="00224D06">
        <w:tc>
          <w:tcPr>
            <w:tcW w:w="556"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8</w:t>
            </w:r>
          </w:p>
        </w:tc>
        <w:tc>
          <w:tcPr>
            <w:tcW w:w="2403"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1 червня</w:t>
            </w:r>
          </w:p>
        </w:tc>
        <w:tc>
          <w:tcPr>
            <w:tcW w:w="4662"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Міжнародний день захисту дітей</w:t>
            </w:r>
          </w:p>
        </w:tc>
        <w:tc>
          <w:tcPr>
            <w:tcW w:w="1950"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2,0 тис. грн.</w:t>
            </w:r>
          </w:p>
        </w:tc>
      </w:tr>
      <w:tr w:rsidR="006357FB" w:rsidRPr="007475C1" w:rsidTr="00224D06">
        <w:tc>
          <w:tcPr>
            <w:tcW w:w="556"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9</w:t>
            </w:r>
          </w:p>
        </w:tc>
        <w:tc>
          <w:tcPr>
            <w:tcW w:w="2403"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22 червня</w:t>
            </w:r>
          </w:p>
        </w:tc>
        <w:tc>
          <w:tcPr>
            <w:tcW w:w="4662"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День скорботи і вшанування пам’яті жертв війни в Україні</w:t>
            </w:r>
          </w:p>
        </w:tc>
        <w:tc>
          <w:tcPr>
            <w:tcW w:w="1950"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0,5 тис грн.</w:t>
            </w:r>
          </w:p>
        </w:tc>
      </w:tr>
      <w:tr w:rsidR="006357FB" w:rsidRPr="007475C1" w:rsidTr="00224D06">
        <w:tc>
          <w:tcPr>
            <w:tcW w:w="556"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10</w:t>
            </w:r>
          </w:p>
        </w:tc>
        <w:tc>
          <w:tcPr>
            <w:tcW w:w="2403"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28 червня</w:t>
            </w:r>
          </w:p>
        </w:tc>
        <w:tc>
          <w:tcPr>
            <w:tcW w:w="4662"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День Конституції України</w:t>
            </w:r>
          </w:p>
        </w:tc>
        <w:tc>
          <w:tcPr>
            <w:tcW w:w="1950"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0,5 тис. грн.</w:t>
            </w:r>
          </w:p>
        </w:tc>
      </w:tr>
      <w:tr w:rsidR="006357FB" w:rsidRPr="007475C1" w:rsidTr="00224D06">
        <w:tc>
          <w:tcPr>
            <w:tcW w:w="556"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11</w:t>
            </w:r>
          </w:p>
        </w:tc>
        <w:tc>
          <w:tcPr>
            <w:tcW w:w="2403"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6 липня</w:t>
            </w:r>
          </w:p>
        </w:tc>
        <w:tc>
          <w:tcPr>
            <w:tcW w:w="4662"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Свято «Як на Івана Купала»</w:t>
            </w:r>
          </w:p>
        </w:tc>
        <w:tc>
          <w:tcPr>
            <w:tcW w:w="1950"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2,0 тис. грн.</w:t>
            </w:r>
          </w:p>
        </w:tc>
      </w:tr>
      <w:tr w:rsidR="006357FB" w:rsidRPr="007475C1" w:rsidTr="00224D06">
        <w:tc>
          <w:tcPr>
            <w:tcW w:w="556"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12</w:t>
            </w:r>
          </w:p>
        </w:tc>
        <w:tc>
          <w:tcPr>
            <w:tcW w:w="2403"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24 серпня</w:t>
            </w:r>
          </w:p>
        </w:tc>
        <w:tc>
          <w:tcPr>
            <w:tcW w:w="4662"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День Незалежності України</w:t>
            </w:r>
          </w:p>
        </w:tc>
        <w:tc>
          <w:tcPr>
            <w:tcW w:w="1950"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0,5 тис. грн.</w:t>
            </w:r>
          </w:p>
        </w:tc>
      </w:tr>
      <w:tr w:rsidR="006357FB" w:rsidRPr="007475C1" w:rsidTr="00224D06">
        <w:tc>
          <w:tcPr>
            <w:tcW w:w="556"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13</w:t>
            </w:r>
          </w:p>
        </w:tc>
        <w:tc>
          <w:tcPr>
            <w:tcW w:w="2403"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1 вересня</w:t>
            </w:r>
          </w:p>
        </w:tc>
        <w:tc>
          <w:tcPr>
            <w:tcW w:w="4662"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День знань</w:t>
            </w:r>
          </w:p>
        </w:tc>
        <w:tc>
          <w:tcPr>
            <w:tcW w:w="1950"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2,0 тис. грн.</w:t>
            </w:r>
          </w:p>
        </w:tc>
      </w:tr>
      <w:tr w:rsidR="006357FB" w:rsidRPr="007475C1" w:rsidTr="00224D06">
        <w:tc>
          <w:tcPr>
            <w:tcW w:w="556"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14</w:t>
            </w:r>
          </w:p>
        </w:tc>
        <w:tc>
          <w:tcPr>
            <w:tcW w:w="2403"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1 вересня</w:t>
            </w:r>
          </w:p>
        </w:tc>
        <w:tc>
          <w:tcPr>
            <w:tcW w:w="4662"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День підприємця</w:t>
            </w:r>
          </w:p>
        </w:tc>
        <w:tc>
          <w:tcPr>
            <w:tcW w:w="1950"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1,0 тис. грн.</w:t>
            </w:r>
          </w:p>
        </w:tc>
      </w:tr>
      <w:tr w:rsidR="006357FB" w:rsidRPr="007475C1" w:rsidTr="00224D06">
        <w:tc>
          <w:tcPr>
            <w:tcW w:w="556"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15</w:t>
            </w:r>
          </w:p>
        </w:tc>
        <w:tc>
          <w:tcPr>
            <w:tcW w:w="2403" w:type="dxa"/>
          </w:tcPr>
          <w:p w:rsidR="006357FB" w:rsidRPr="007475C1" w:rsidRDefault="006357FB" w:rsidP="00224D06">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Перша </w:t>
            </w:r>
            <w:r w:rsidRPr="007475C1">
              <w:rPr>
                <w:rFonts w:ascii="Times New Roman" w:hAnsi="Times New Roman" w:cs="Times New Roman"/>
                <w:sz w:val="24"/>
                <w:szCs w:val="24"/>
                <w:lang w:val="uk-UA"/>
              </w:rPr>
              <w:t>субота вересня</w:t>
            </w:r>
          </w:p>
        </w:tc>
        <w:tc>
          <w:tcPr>
            <w:tcW w:w="4662"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День міста</w:t>
            </w:r>
          </w:p>
        </w:tc>
        <w:tc>
          <w:tcPr>
            <w:tcW w:w="1950"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10,0 тис. грн.</w:t>
            </w:r>
          </w:p>
        </w:tc>
      </w:tr>
      <w:tr w:rsidR="006357FB" w:rsidRPr="007475C1" w:rsidTr="00224D06">
        <w:tc>
          <w:tcPr>
            <w:tcW w:w="556"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16</w:t>
            </w:r>
          </w:p>
        </w:tc>
        <w:tc>
          <w:tcPr>
            <w:tcW w:w="2403"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14 вересня</w:t>
            </w:r>
          </w:p>
        </w:tc>
        <w:tc>
          <w:tcPr>
            <w:tcW w:w="4662"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День фізичної культури і спорту</w:t>
            </w:r>
          </w:p>
        </w:tc>
        <w:tc>
          <w:tcPr>
            <w:tcW w:w="1950"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1,0 тис. грн.</w:t>
            </w:r>
          </w:p>
        </w:tc>
      </w:tr>
      <w:tr w:rsidR="006357FB" w:rsidRPr="007475C1" w:rsidTr="00224D06">
        <w:tc>
          <w:tcPr>
            <w:tcW w:w="556"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17</w:t>
            </w:r>
          </w:p>
        </w:tc>
        <w:tc>
          <w:tcPr>
            <w:tcW w:w="2403"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6 жовтня</w:t>
            </w:r>
          </w:p>
        </w:tc>
        <w:tc>
          <w:tcPr>
            <w:tcW w:w="4662"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Всесвітній день вчителів</w:t>
            </w:r>
          </w:p>
        </w:tc>
        <w:tc>
          <w:tcPr>
            <w:tcW w:w="1950"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1,0тис. грн.</w:t>
            </w:r>
          </w:p>
        </w:tc>
      </w:tr>
      <w:tr w:rsidR="006357FB" w:rsidRPr="007475C1" w:rsidTr="00224D06">
        <w:tc>
          <w:tcPr>
            <w:tcW w:w="556"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18</w:t>
            </w:r>
          </w:p>
        </w:tc>
        <w:tc>
          <w:tcPr>
            <w:tcW w:w="2403"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17 листопада</w:t>
            </w:r>
          </w:p>
        </w:tc>
        <w:tc>
          <w:tcPr>
            <w:tcW w:w="4662"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День працівників сільського господарства</w:t>
            </w:r>
          </w:p>
        </w:tc>
        <w:tc>
          <w:tcPr>
            <w:tcW w:w="1950"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0,5 тис. грн.</w:t>
            </w:r>
          </w:p>
        </w:tc>
      </w:tr>
      <w:tr w:rsidR="006357FB" w:rsidRPr="007475C1" w:rsidTr="00224D06">
        <w:tc>
          <w:tcPr>
            <w:tcW w:w="556"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19</w:t>
            </w:r>
          </w:p>
        </w:tc>
        <w:tc>
          <w:tcPr>
            <w:tcW w:w="2403"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3 грудня</w:t>
            </w:r>
          </w:p>
        </w:tc>
        <w:tc>
          <w:tcPr>
            <w:tcW w:w="4662"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Міжнародний день інвалідів</w:t>
            </w:r>
          </w:p>
        </w:tc>
        <w:tc>
          <w:tcPr>
            <w:tcW w:w="1950"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2,0 тис. грн.</w:t>
            </w:r>
          </w:p>
        </w:tc>
      </w:tr>
      <w:tr w:rsidR="006357FB" w:rsidRPr="007475C1" w:rsidTr="00224D06">
        <w:tc>
          <w:tcPr>
            <w:tcW w:w="556"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20</w:t>
            </w:r>
          </w:p>
        </w:tc>
        <w:tc>
          <w:tcPr>
            <w:tcW w:w="2403"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7 грудня</w:t>
            </w:r>
          </w:p>
        </w:tc>
        <w:tc>
          <w:tcPr>
            <w:tcW w:w="4662"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День місцевого самоврядування</w:t>
            </w:r>
          </w:p>
        </w:tc>
        <w:tc>
          <w:tcPr>
            <w:tcW w:w="1950"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4,0 тис. грн.</w:t>
            </w:r>
          </w:p>
        </w:tc>
      </w:tr>
      <w:tr w:rsidR="006357FB" w:rsidRPr="007475C1" w:rsidTr="00224D06">
        <w:tc>
          <w:tcPr>
            <w:tcW w:w="556"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21</w:t>
            </w:r>
          </w:p>
        </w:tc>
        <w:tc>
          <w:tcPr>
            <w:tcW w:w="2403"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14 грудня</w:t>
            </w:r>
          </w:p>
        </w:tc>
        <w:tc>
          <w:tcPr>
            <w:tcW w:w="4662"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День вшанування учасників ліквідації наслідків аварії на ЧАЄС</w:t>
            </w:r>
          </w:p>
        </w:tc>
        <w:tc>
          <w:tcPr>
            <w:tcW w:w="1950"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2,0 тис. грн.</w:t>
            </w:r>
          </w:p>
        </w:tc>
      </w:tr>
      <w:tr w:rsidR="006357FB" w:rsidRPr="007475C1" w:rsidTr="00224D06">
        <w:tc>
          <w:tcPr>
            <w:tcW w:w="556"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22</w:t>
            </w:r>
          </w:p>
        </w:tc>
        <w:tc>
          <w:tcPr>
            <w:tcW w:w="2403"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19 грудня</w:t>
            </w:r>
          </w:p>
        </w:tc>
        <w:tc>
          <w:tcPr>
            <w:tcW w:w="4662"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День Святого Миколая</w:t>
            </w:r>
          </w:p>
        </w:tc>
        <w:tc>
          <w:tcPr>
            <w:tcW w:w="1950"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10,0 тис. грн.</w:t>
            </w:r>
          </w:p>
        </w:tc>
      </w:tr>
      <w:tr w:rsidR="006357FB" w:rsidRPr="007475C1" w:rsidTr="00224D06">
        <w:tc>
          <w:tcPr>
            <w:tcW w:w="556"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23</w:t>
            </w:r>
          </w:p>
        </w:tc>
        <w:tc>
          <w:tcPr>
            <w:tcW w:w="2403"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20 грудня</w:t>
            </w:r>
          </w:p>
        </w:tc>
        <w:tc>
          <w:tcPr>
            <w:tcW w:w="4662"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День міліції</w:t>
            </w:r>
          </w:p>
        </w:tc>
        <w:tc>
          <w:tcPr>
            <w:tcW w:w="1950"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1,5тис. грн.</w:t>
            </w:r>
          </w:p>
        </w:tc>
      </w:tr>
      <w:tr w:rsidR="006357FB" w:rsidRPr="007475C1" w:rsidTr="00224D06">
        <w:tc>
          <w:tcPr>
            <w:tcW w:w="556"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24</w:t>
            </w:r>
          </w:p>
        </w:tc>
        <w:tc>
          <w:tcPr>
            <w:tcW w:w="2403"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25-31 грудня</w:t>
            </w:r>
          </w:p>
        </w:tc>
        <w:tc>
          <w:tcPr>
            <w:tcW w:w="4662"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xml:space="preserve">Цикл новорічних свят </w:t>
            </w:r>
          </w:p>
        </w:tc>
        <w:tc>
          <w:tcPr>
            <w:tcW w:w="1950"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10,0 тис. грн.</w:t>
            </w:r>
          </w:p>
        </w:tc>
      </w:tr>
      <w:tr w:rsidR="006357FB" w:rsidRPr="007475C1" w:rsidTr="00224D06">
        <w:tc>
          <w:tcPr>
            <w:tcW w:w="556"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25</w:t>
            </w:r>
          </w:p>
        </w:tc>
        <w:tc>
          <w:tcPr>
            <w:tcW w:w="2403"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xml:space="preserve">Протягом року </w:t>
            </w:r>
          </w:p>
        </w:tc>
        <w:tc>
          <w:tcPr>
            <w:tcW w:w="4662"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Придбання вінків на поховання ветеранів</w:t>
            </w:r>
          </w:p>
        </w:tc>
        <w:tc>
          <w:tcPr>
            <w:tcW w:w="1950"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2,5 тис. грн.</w:t>
            </w:r>
          </w:p>
        </w:tc>
      </w:tr>
      <w:tr w:rsidR="006357FB" w:rsidRPr="007475C1" w:rsidTr="00224D06">
        <w:tc>
          <w:tcPr>
            <w:tcW w:w="556"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26</w:t>
            </w:r>
          </w:p>
        </w:tc>
        <w:tc>
          <w:tcPr>
            <w:tcW w:w="2403"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Протягом року</w:t>
            </w:r>
          </w:p>
        </w:tc>
        <w:tc>
          <w:tcPr>
            <w:tcW w:w="4662"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xml:space="preserve">Поздоровлення мешканців громади з особистими  датами  </w:t>
            </w:r>
          </w:p>
        </w:tc>
        <w:tc>
          <w:tcPr>
            <w:tcW w:w="1950"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10,0  тис. грн.</w:t>
            </w:r>
          </w:p>
        </w:tc>
      </w:tr>
      <w:tr w:rsidR="006357FB" w:rsidRPr="007475C1" w:rsidTr="00224D06">
        <w:tc>
          <w:tcPr>
            <w:tcW w:w="556"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27</w:t>
            </w:r>
          </w:p>
        </w:tc>
        <w:tc>
          <w:tcPr>
            <w:tcW w:w="2403"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Протягом року</w:t>
            </w:r>
          </w:p>
        </w:tc>
        <w:tc>
          <w:tcPr>
            <w:tcW w:w="4662"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Заходи до паспортизації та складання облікової документації на існуючі та знов виявлені пам'ятки історії та культури</w:t>
            </w:r>
          </w:p>
        </w:tc>
        <w:tc>
          <w:tcPr>
            <w:tcW w:w="1950"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2,0 тис. грн.</w:t>
            </w:r>
          </w:p>
        </w:tc>
      </w:tr>
      <w:tr w:rsidR="006357FB" w:rsidRPr="007475C1" w:rsidTr="00224D06">
        <w:tc>
          <w:tcPr>
            <w:tcW w:w="556"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28</w:t>
            </w:r>
          </w:p>
        </w:tc>
        <w:tc>
          <w:tcPr>
            <w:tcW w:w="2403"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Протягом року</w:t>
            </w:r>
          </w:p>
        </w:tc>
        <w:tc>
          <w:tcPr>
            <w:tcW w:w="4662"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xml:space="preserve">Заходи з охорони </w:t>
            </w:r>
            <w:proofErr w:type="spellStart"/>
            <w:r w:rsidRPr="007475C1">
              <w:rPr>
                <w:rFonts w:ascii="Times New Roman" w:hAnsi="Times New Roman" w:cs="Times New Roman"/>
                <w:sz w:val="24"/>
                <w:szCs w:val="24"/>
                <w:lang w:val="uk-UA"/>
              </w:rPr>
              <w:t>пам</w:t>
            </w:r>
            <w:proofErr w:type="spellEnd"/>
            <w:r w:rsidRPr="007475C1">
              <w:rPr>
                <w:rFonts w:ascii="Times New Roman" w:hAnsi="Times New Roman" w:cs="Times New Roman"/>
                <w:sz w:val="24"/>
                <w:szCs w:val="24"/>
              </w:rPr>
              <w:t>’</w:t>
            </w:r>
            <w:r w:rsidRPr="007475C1">
              <w:rPr>
                <w:rFonts w:ascii="Times New Roman" w:hAnsi="Times New Roman" w:cs="Times New Roman"/>
                <w:sz w:val="24"/>
                <w:szCs w:val="24"/>
                <w:lang w:val="uk-UA"/>
              </w:rPr>
              <w:t>яток історії та культури</w:t>
            </w:r>
          </w:p>
        </w:tc>
        <w:tc>
          <w:tcPr>
            <w:tcW w:w="1950"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3,0 тис. грн.</w:t>
            </w:r>
          </w:p>
        </w:tc>
      </w:tr>
      <w:tr w:rsidR="006357FB" w:rsidRPr="007475C1" w:rsidTr="00224D06">
        <w:tc>
          <w:tcPr>
            <w:tcW w:w="556"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29</w:t>
            </w:r>
          </w:p>
        </w:tc>
        <w:tc>
          <w:tcPr>
            <w:tcW w:w="2403"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xml:space="preserve">Червень-липень-серпень </w:t>
            </w:r>
          </w:p>
        </w:tc>
        <w:tc>
          <w:tcPr>
            <w:tcW w:w="4662"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xml:space="preserve">Спортивно-масові заходи на дитячих майданчиках міста </w:t>
            </w:r>
          </w:p>
        </w:tc>
        <w:tc>
          <w:tcPr>
            <w:tcW w:w="1950"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5,0 тис. грн.</w:t>
            </w:r>
          </w:p>
        </w:tc>
      </w:tr>
      <w:tr w:rsidR="006357FB" w:rsidRPr="007475C1" w:rsidTr="00224D06">
        <w:tc>
          <w:tcPr>
            <w:tcW w:w="556" w:type="dxa"/>
          </w:tcPr>
          <w:p w:rsidR="006357FB" w:rsidRPr="007475C1" w:rsidRDefault="006357FB" w:rsidP="00224D06">
            <w:pPr>
              <w:jc w:val="both"/>
              <w:rPr>
                <w:rFonts w:ascii="Times New Roman" w:hAnsi="Times New Roman" w:cs="Times New Roman"/>
                <w:b/>
                <w:sz w:val="24"/>
                <w:szCs w:val="24"/>
                <w:lang w:val="uk-UA"/>
              </w:rPr>
            </w:pPr>
          </w:p>
        </w:tc>
        <w:tc>
          <w:tcPr>
            <w:tcW w:w="2403" w:type="dxa"/>
          </w:tcPr>
          <w:p w:rsidR="006357FB" w:rsidRPr="007475C1" w:rsidRDefault="006357FB" w:rsidP="00224D06">
            <w:pPr>
              <w:jc w:val="both"/>
              <w:rPr>
                <w:rFonts w:ascii="Times New Roman" w:hAnsi="Times New Roman" w:cs="Times New Roman"/>
                <w:b/>
                <w:sz w:val="24"/>
                <w:szCs w:val="24"/>
                <w:lang w:val="uk-UA"/>
              </w:rPr>
            </w:pPr>
            <w:r w:rsidRPr="007475C1">
              <w:rPr>
                <w:rFonts w:ascii="Times New Roman" w:hAnsi="Times New Roman" w:cs="Times New Roman"/>
                <w:b/>
                <w:sz w:val="24"/>
                <w:szCs w:val="24"/>
                <w:lang w:val="uk-UA"/>
              </w:rPr>
              <w:t>Всього:</w:t>
            </w:r>
          </w:p>
        </w:tc>
        <w:tc>
          <w:tcPr>
            <w:tcW w:w="4662" w:type="dxa"/>
          </w:tcPr>
          <w:p w:rsidR="006357FB" w:rsidRPr="007475C1" w:rsidRDefault="006357FB" w:rsidP="00224D06">
            <w:pPr>
              <w:jc w:val="both"/>
              <w:rPr>
                <w:rFonts w:ascii="Times New Roman" w:hAnsi="Times New Roman" w:cs="Times New Roman"/>
                <w:b/>
                <w:sz w:val="24"/>
                <w:szCs w:val="24"/>
                <w:lang w:val="uk-UA"/>
              </w:rPr>
            </w:pPr>
          </w:p>
        </w:tc>
        <w:tc>
          <w:tcPr>
            <w:tcW w:w="1950" w:type="dxa"/>
          </w:tcPr>
          <w:p w:rsidR="006357FB" w:rsidRPr="007475C1" w:rsidRDefault="006357FB" w:rsidP="00224D06">
            <w:pPr>
              <w:jc w:val="both"/>
              <w:rPr>
                <w:rFonts w:ascii="Times New Roman" w:hAnsi="Times New Roman" w:cs="Times New Roman"/>
                <w:b/>
                <w:sz w:val="24"/>
                <w:szCs w:val="24"/>
                <w:lang w:val="uk-UA"/>
              </w:rPr>
            </w:pPr>
            <w:r w:rsidRPr="007475C1">
              <w:rPr>
                <w:rFonts w:ascii="Times New Roman" w:hAnsi="Times New Roman" w:cs="Times New Roman"/>
                <w:b/>
                <w:sz w:val="24"/>
                <w:szCs w:val="24"/>
                <w:lang w:val="uk-UA"/>
              </w:rPr>
              <w:t>101тис. 500грн.</w:t>
            </w:r>
          </w:p>
        </w:tc>
      </w:tr>
    </w:tbl>
    <w:p w:rsidR="006357FB" w:rsidRPr="007475C1" w:rsidRDefault="006357FB" w:rsidP="006357FB">
      <w:pPr>
        <w:spacing w:after="0" w:line="240" w:lineRule="auto"/>
        <w:jc w:val="both"/>
        <w:rPr>
          <w:rFonts w:ascii="Times New Roman" w:hAnsi="Times New Roman" w:cs="Times New Roman"/>
          <w:b/>
          <w:sz w:val="24"/>
          <w:szCs w:val="24"/>
          <w:lang w:val="uk-UA"/>
        </w:rPr>
      </w:pPr>
      <w:proofErr w:type="spellStart"/>
      <w:r w:rsidRPr="007475C1">
        <w:rPr>
          <w:rFonts w:ascii="Times New Roman" w:hAnsi="Times New Roman" w:cs="Times New Roman"/>
          <w:b/>
          <w:sz w:val="24"/>
          <w:szCs w:val="24"/>
          <w:lang w:val="uk-UA"/>
        </w:rPr>
        <w:t>Сватівський</w:t>
      </w:r>
      <w:proofErr w:type="spellEnd"/>
      <w:r w:rsidRPr="007475C1">
        <w:rPr>
          <w:rFonts w:ascii="Times New Roman" w:hAnsi="Times New Roman" w:cs="Times New Roman"/>
          <w:b/>
          <w:sz w:val="24"/>
          <w:szCs w:val="24"/>
          <w:lang w:val="uk-UA"/>
        </w:rPr>
        <w:t xml:space="preserve">  міський голова</w:t>
      </w:r>
      <w:r w:rsidRPr="007475C1">
        <w:rPr>
          <w:rFonts w:ascii="Times New Roman" w:hAnsi="Times New Roman" w:cs="Times New Roman"/>
          <w:b/>
          <w:sz w:val="24"/>
          <w:szCs w:val="24"/>
          <w:lang w:val="uk-UA"/>
        </w:rPr>
        <w:tab/>
      </w:r>
      <w:r w:rsidRPr="007475C1">
        <w:rPr>
          <w:rFonts w:ascii="Times New Roman" w:hAnsi="Times New Roman" w:cs="Times New Roman"/>
          <w:b/>
          <w:sz w:val="24"/>
          <w:szCs w:val="24"/>
          <w:lang w:val="uk-UA"/>
        </w:rPr>
        <w:tab/>
      </w:r>
      <w:r w:rsidRPr="007475C1">
        <w:rPr>
          <w:rFonts w:ascii="Times New Roman" w:hAnsi="Times New Roman" w:cs="Times New Roman"/>
          <w:b/>
          <w:sz w:val="24"/>
          <w:szCs w:val="24"/>
          <w:lang w:val="uk-UA"/>
        </w:rPr>
        <w:tab/>
      </w:r>
      <w:r w:rsidRPr="007475C1">
        <w:rPr>
          <w:rFonts w:ascii="Times New Roman" w:hAnsi="Times New Roman" w:cs="Times New Roman"/>
          <w:b/>
          <w:sz w:val="24"/>
          <w:szCs w:val="24"/>
          <w:lang w:val="uk-UA"/>
        </w:rPr>
        <w:tab/>
      </w:r>
      <w:r w:rsidRPr="007475C1">
        <w:rPr>
          <w:rFonts w:ascii="Times New Roman" w:hAnsi="Times New Roman" w:cs="Times New Roman"/>
          <w:b/>
          <w:sz w:val="24"/>
          <w:szCs w:val="24"/>
          <w:lang w:val="uk-UA"/>
        </w:rPr>
        <w:tab/>
        <w:t>Є. В. Рибалко</w:t>
      </w:r>
    </w:p>
    <w:p w:rsidR="006357FB" w:rsidRPr="007475C1" w:rsidRDefault="006357FB" w:rsidP="006357FB">
      <w:pPr>
        <w:spacing w:after="0" w:line="240" w:lineRule="auto"/>
        <w:jc w:val="both"/>
        <w:rPr>
          <w:rFonts w:ascii="Times New Roman" w:hAnsi="Times New Roman" w:cs="Times New Roman"/>
          <w:b/>
          <w:sz w:val="24"/>
          <w:szCs w:val="24"/>
          <w:lang w:val="uk-UA"/>
        </w:rPr>
      </w:pPr>
      <w:r w:rsidRPr="007475C1">
        <w:rPr>
          <w:rFonts w:ascii="Times New Roman" w:hAnsi="Times New Roman" w:cs="Times New Roman"/>
          <w:b/>
          <w:sz w:val="24"/>
          <w:szCs w:val="24"/>
          <w:lang w:val="uk-UA"/>
        </w:rPr>
        <w:t>Керівник фінансово-розрахункового</w:t>
      </w:r>
    </w:p>
    <w:p w:rsidR="006357FB" w:rsidRDefault="006357FB" w:rsidP="006357FB">
      <w:pPr>
        <w:spacing w:after="0" w:line="240" w:lineRule="auto"/>
        <w:jc w:val="both"/>
        <w:rPr>
          <w:rFonts w:ascii="Times New Roman" w:hAnsi="Times New Roman" w:cs="Times New Roman"/>
          <w:b/>
          <w:sz w:val="24"/>
          <w:szCs w:val="24"/>
          <w:lang w:val="uk-UA"/>
        </w:rPr>
      </w:pPr>
      <w:r w:rsidRPr="007475C1">
        <w:rPr>
          <w:rFonts w:ascii="Times New Roman" w:hAnsi="Times New Roman" w:cs="Times New Roman"/>
          <w:b/>
          <w:sz w:val="24"/>
          <w:szCs w:val="24"/>
          <w:lang w:val="uk-UA"/>
        </w:rPr>
        <w:t xml:space="preserve">відділу </w:t>
      </w:r>
      <w:proofErr w:type="spellStart"/>
      <w:r w:rsidRPr="007475C1">
        <w:rPr>
          <w:rFonts w:ascii="Times New Roman" w:hAnsi="Times New Roman" w:cs="Times New Roman"/>
          <w:b/>
          <w:sz w:val="24"/>
          <w:szCs w:val="24"/>
          <w:lang w:val="uk-UA"/>
        </w:rPr>
        <w:t>Сватівської</w:t>
      </w:r>
      <w:proofErr w:type="spellEnd"/>
      <w:r w:rsidRPr="007475C1">
        <w:rPr>
          <w:rFonts w:ascii="Times New Roman" w:hAnsi="Times New Roman" w:cs="Times New Roman"/>
          <w:b/>
          <w:sz w:val="24"/>
          <w:szCs w:val="24"/>
          <w:lang w:val="uk-UA"/>
        </w:rPr>
        <w:t xml:space="preserve"> міської ради</w:t>
      </w:r>
      <w:r w:rsidRPr="007475C1">
        <w:rPr>
          <w:rFonts w:ascii="Times New Roman" w:hAnsi="Times New Roman" w:cs="Times New Roman"/>
          <w:b/>
          <w:sz w:val="24"/>
          <w:szCs w:val="24"/>
          <w:lang w:val="uk-UA"/>
        </w:rPr>
        <w:tab/>
      </w:r>
      <w:r w:rsidRPr="007475C1">
        <w:rPr>
          <w:rFonts w:ascii="Times New Roman" w:hAnsi="Times New Roman" w:cs="Times New Roman"/>
          <w:b/>
          <w:sz w:val="24"/>
          <w:szCs w:val="24"/>
          <w:lang w:val="uk-UA"/>
        </w:rPr>
        <w:tab/>
      </w:r>
      <w:r w:rsidRPr="007475C1">
        <w:rPr>
          <w:rFonts w:ascii="Times New Roman" w:hAnsi="Times New Roman" w:cs="Times New Roman"/>
          <w:b/>
          <w:sz w:val="24"/>
          <w:szCs w:val="24"/>
          <w:lang w:val="uk-UA"/>
        </w:rPr>
        <w:tab/>
      </w:r>
      <w:r w:rsidRPr="007475C1">
        <w:rPr>
          <w:rFonts w:ascii="Times New Roman" w:hAnsi="Times New Roman" w:cs="Times New Roman"/>
          <w:b/>
          <w:sz w:val="24"/>
          <w:szCs w:val="24"/>
          <w:lang w:val="uk-UA"/>
        </w:rPr>
        <w:tab/>
      </w:r>
      <w:r w:rsidRPr="007475C1">
        <w:rPr>
          <w:rFonts w:ascii="Times New Roman" w:hAnsi="Times New Roman" w:cs="Times New Roman"/>
          <w:b/>
          <w:sz w:val="24"/>
          <w:szCs w:val="24"/>
          <w:lang w:val="uk-UA"/>
        </w:rPr>
        <w:tab/>
        <w:t xml:space="preserve">Н. О. </w:t>
      </w:r>
      <w:proofErr w:type="spellStart"/>
      <w:r w:rsidRPr="007475C1">
        <w:rPr>
          <w:rFonts w:ascii="Times New Roman" w:hAnsi="Times New Roman" w:cs="Times New Roman"/>
          <w:b/>
          <w:sz w:val="24"/>
          <w:szCs w:val="24"/>
          <w:lang w:val="uk-UA"/>
        </w:rPr>
        <w:t>Варибрус</w:t>
      </w:r>
      <w:proofErr w:type="spellEnd"/>
    </w:p>
    <w:p w:rsidR="006357FB" w:rsidRDefault="006357FB" w:rsidP="006357FB">
      <w:pPr>
        <w:spacing w:after="0" w:line="240" w:lineRule="auto"/>
        <w:jc w:val="both"/>
        <w:rPr>
          <w:rFonts w:ascii="Times New Roman" w:hAnsi="Times New Roman" w:cs="Times New Roman"/>
          <w:b/>
          <w:sz w:val="24"/>
          <w:szCs w:val="24"/>
          <w:lang w:val="uk-UA"/>
        </w:rPr>
      </w:pPr>
    </w:p>
    <w:p w:rsidR="006357FB" w:rsidRDefault="006357FB" w:rsidP="006357FB">
      <w:pPr>
        <w:spacing w:after="0" w:line="240" w:lineRule="auto"/>
        <w:jc w:val="both"/>
        <w:rPr>
          <w:rFonts w:ascii="Times New Roman" w:hAnsi="Times New Roman" w:cs="Times New Roman"/>
          <w:b/>
          <w:sz w:val="24"/>
          <w:szCs w:val="24"/>
          <w:lang w:val="uk-UA"/>
        </w:rPr>
      </w:pPr>
    </w:p>
    <w:p w:rsidR="006357FB" w:rsidRDefault="006357FB" w:rsidP="006357FB">
      <w:pPr>
        <w:spacing w:after="0" w:line="240" w:lineRule="auto"/>
        <w:jc w:val="both"/>
        <w:rPr>
          <w:rFonts w:ascii="Times New Roman" w:hAnsi="Times New Roman" w:cs="Times New Roman"/>
          <w:b/>
          <w:sz w:val="24"/>
          <w:szCs w:val="24"/>
          <w:lang w:val="uk-UA"/>
        </w:rPr>
      </w:pPr>
    </w:p>
    <w:p w:rsidR="006357FB" w:rsidRDefault="006357FB" w:rsidP="006357FB">
      <w:pPr>
        <w:spacing w:after="0" w:line="240" w:lineRule="auto"/>
        <w:jc w:val="both"/>
        <w:rPr>
          <w:rFonts w:ascii="Times New Roman" w:hAnsi="Times New Roman" w:cs="Times New Roman"/>
          <w:b/>
          <w:sz w:val="24"/>
          <w:szCs w:val="24"/>
          <w:lang w:val="uk-UA"/>
        </w:rPr>
      </w:pPr>
    </w:p>
    <w:p w:rsidR="006357FB" w:rsidRPr="007475C1" w:rsidRDefault="006357FB" w:rsidP="006357FB">
      <w:pPr>
        <w:spacing w:after="0" w:line="240" w:lineRule="auto"/>
        <w:jc w:val="both"/>
        <w:rPr>
          <w:rFonts w:ascii="Times New Roman" w:hAnsi="Times New Roman" w:cs="Times New Roman"/>
          <w:b/>
          <w:sz w:val="24"/>
          <w:szCs w:val="24"/>
          <w:lang w:val="uk-UA"/>
        </w:rPr>
      </w:pPr>
    </w:p>
    <w:p w:rsidR="006357FB" w:rsidRPr="007475C1" w:rsidRDefault="006357FB" w:rsidP="006357FB">
      <w:pPr>
        <w:jc w:val="center"/>
        <w:rPr>
          <w:rFonts w:ascii="Times New Roman" w:hAnsi="Times New Roman" w:cs="Times New Roman"/>
          <w:b/>
          <w:sz w:val="24"/>
          <w:szCs w:val="24"/>
          <w:lang w:val="uk-UA"/>
        </w:rPr>
      </w:pPr>
      <w:r w:rsidRPr="007475C1">
        <w:rPr>
          <w:rFonts w:ascii="Times New Roman" w:hAnsi="Times New Roman" w:cs="Times New Roman"/>
          <w:b/>
          <w:sz w:val="24"/>
          <w:szCs w:val="24"/>
          <w:lang w:val="uk-UA"/>
        </w:rPr>
        <w:lastRenderedPageBreak/>
        <w:t>Орієнтовний перелік заходів, які передбачені для фінансування</w:t>
      </w:r>
    </w:p>
    <w:tbl>
      <w:tblPr>
        <w:tblStyle w:val="a7"/>
        <w:tblW w:w="9092" w:type="dxa"/>
        <w:tblLook w:val="04A0" w:firstRow="1" w:lastRow="0" w:firstColumn="1" w:lastColumn="0" w:noHBand="0" w:noVBand="1"/>
      </w:tblPr>
      <w:tblGrid>
        <w:gridCol w:w="646"/>
        <w:gridCol w:w="2846"/>
        <w:gridCol w:w="4185"/>
        <w:gridCol w:w="1415"/>
      </w:tblGrid>
      <w:tr w:rsidR="006357FB" w:rsidRPr="007475C1" w:rsidTr="00224D06">
        <w:tc>
          <w:tcPr>
            <w:tcW w:w="646"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з/п</w:t>
            </w:r>
            <w:r w:rsidRPr="007475C1">
              <w:rPr>
                <w:rFonts w:ascii="Times New Roman" w:hAnsi="Times New Roman" w:cs="Times New Roman"/>
                <w:sz w:val="24"/>
                <w:szCs w:val="24"/>
                <w:lang w:val="uk-UA"/>
              </w:rPr>
              <w:tab/>
            </w:r>
          </w:p>
        </w:tc>
        <w:tc>
          <w:tcPr>
            <w:tcW w:w="2846"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Захід</w:t>
            </w:r>
          </w:p>
        </w:tc>
        <w:tc>
          <w:tcPr>
            <w:tcW w:w="4185"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Засоби</w:t>
            </w:r>
            <w:r w:rsidRPr="007475C1">
              <w:rPr>
                <w:rFonts w:ascii="Times New Roman" w:hAnsi="Times New Roman" w:cs="Times New Roman"/>
                <w:sz w:val="24"/>
                <w:szCs w:val="24"/>
                <w:lang w:val="uk-UA"/>
              </w:rPr>
              <w:tab/>
            </w:r>
          </w:p>
        </w:tc>
        <w:tc>
          <w:tcPr>
            <w:tcW w:w="1415"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Сума</w:t>
            </w:r>
          </w:p>
        </w:tc>
      </w:tr>
      <w:tr w:rsidR="006357FB" w:rsidRPr="007475C1" w:rsidTr="00224D06">
        <w:tc>
          <w:tcPr>
            <w:tcW w:w="646"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1.</w:t>
            </w:r>
          </w:p>
        </w:tc>
        <w:tc>
          <w:tcPr>
            <w:tcW w:w="2846" w:type="dxa"/>
          </w:tcPr>
          <w:p w:rsidR="006357FB" w:rsidRPr="007475C1" w:rsidRDefault="006357FB" w:rsidP="00224D06">
            <w:pPr>
              <w:jc w:val="both"/>
              <w:rPr>
                <w:rFonts w:ascii="Times New Roman" w:hAnsi="Times New Roman" w:cs="Times New Roman"/>
                <w:b/>
                <w:i/>
                <w:sz w:val="24"/>
                <w:szCs w:val="24"/>
                <w:lang w:val="uk-UA"/>
              </w:rPr>
            </w:pPr>
            <w:r w:rsidRPr="007475C1">
              <w:rPr>
                <w:rFonts w:ascii="Times New Roman" w:hAnsi="Times New Roman" w:cs="Times New Roman"/>
                <w:b/>
                <w:i/>
                <w:sz w:val="24"/>
                <w:szCs w:val="24"/>
                <w:lang w:val="uk-UA"/>
              </w:rPr>
              <w:t>Державні свята:</w:t>
            </w:r>
          </w:p>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w:t>
            </w:r>
            <w:r w:rsidRPr="007475C1">
              <w:rPr>
                <w:rFonts w:ascii="Times New Roman" w:hAnsi="Times New Roman" w:cs="Times New Roman"/>
                <w:sz w:val="24"/>
                <w:szCs w:val="24"/>
                <w:lang w:val="uk-UA"/>
              </w:rPr>
              <w:tab/>
              <w:t>Організація письмових привітань колективів установ, підприємств, організацій</w:t>
            </w:r>
          </w:p>
          <w:p w:rsidR="006357FB" w:rsidRPr="007475C1" w:rsidRDefault="006357FB" w:rsidP="00224D06">
            <w:pPr>
              <w:jc w:val="both"/>
              <w:rPr>
                <w:rFonts w:ascii="Times New Roman" w:hAnsi="Times New Roman" w:cs="Times New Roman"/>
                <w:sz w:val="24"/>
                <w:szCs w:val="24"/>
                <w:lang w:val="uk-UA"/>
              </w:rPr>
            </w:pPr>
          </w:p>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w:t>
            </w:r>
            <w:r w:rsidRPr="007475C1">
              <w:rPr>
                <w:rFonts w:ascii="Times New Roman" w:hAnsi="Times New Roman" w:cs="Times New Roman"/>
                <w:sz w:val="24"/>
                <w:szCs w:val="24"/>
                <w:lang w:val="uk-UA"/>
              </w:rPr>
              <w:tab/>
              <w:t>Проведення урочистих зборів, вшанувань</w:t>
            </w:r>
          </w:p>
          <w:p w:rsidR="006357FB" w:rsidRPr="007475C1" w:rsidRDefault="006357FB" w:rsidP="00224D06">
            <w:pPr>
              <w:jc w:val="both"/>
              <w:rPr>
                <w:rFonts w:ascii="Times New Roman" w:hAnsi="Times New Roman" w:cs="Times New Roman"/>
                <w:sz w:val="24"/>
                <w:szCs w:val="24"/>
                <w:lang w:val="uk-UA"/>
              </w:rPr>
            </w:pPr>
          </w:p>
          <w:p w:rsidR="006357FB" w:rsidRPr="007475C1" w:rsidRDefault="006357FB" w:rsidP="00224D06">
            <w:pPr>
              <w:jc w:val="both"/>
              <w:rPr>
                <w:rFonts w:ascii="Times New Roman" w:hAnsi="Times New Roman" w:cs="Times New Roman"/>
                <w:sz w:val="24"/>
                <w:szCs w:val="24"/>
                <w:lang w:val="uk-UA"/>
              </w:rPr>
            </w:pPr>
          </w:p>
          <w:p w:rsidR="006357FB" w:rsidRPr="007475C1" w:rsidRDefault="006357FB" w:rsidP="00224D06">
            <w:pPr>
              <w:jc w:val="both"/>
              <w:rPr>
                <w:rFonts w:ascii="Times New Roman" w:hAnsi="Times New Roman" w:cs="Times New Roman"/>
                <w:sz w:val="24"/>
                <w:szCs w:val="24"/>
                <w:lang w:val="uk-UA"/>
              </w:rPr>
            </w:pPr>
          </w:p>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w:t>
            </w:r>
            <w:r w:rsidRPr="007475C1">
              <w:rPr>
                <w:rFonts w:ascii="Times New Roman" w:hAnsi="Times New Roman" w:cs="Times New Roman"/>
                <w:sz w:val="24"/>
                <w:szCs w:val="24"/>
                <w:lang w:val="uk-UA"/>
              </w:rPr>
              <w:tab/>
              <w:t>Організація святкових концертів</w:t>
            </w:r>
          </w:p>
          <w:p w:rsidR="006357FB" w:rsidRPr="007475C1" w:rsidRDefault="006357FB" w:rsidP="00224D06">
            <w:pPr>
              <w:jc w:val="both"/>
              <w:rPr>
                <w:rFonts w:ascii="Times New Roman" w:hAnsi="Times New Roman" w:cs="Times New Roman"/>
                <w:sz w:val="24"/>
                <w:szCs w:val="24"/>
                <w:lang w:val="uk-UA"/>
              </w:rPr>
            </w:pPr>
          </w:p>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w:t>
            </w:r>
            <w:r w:rsidRPr="007475C1">
              <w:rPr>
                <w:rFonts w:ascii="Times New Roman" w:hAnsi="Times New Roman" w:cs="Times New Roman"/>
                <w:sz w:val="24"/>
                <w:szCs w:val="24"/>
                <w:lang w:val="uk-UA"/>
              </w:rPr>
              <w:tab/>
              <w:t>Організація та проведення феєрверків</w:t>
            </w:r>
          </w:p>
          <w:p w:rsidR="006357FB" w:rsidRPr="007475C1" w:rsidRDefault="006357FB" w:rsidP="00224D06">
            <w:pPr>
              <w:jc w:val="both"/>
              <w:rPr>
                <w:rFonts w:ascii="Times New Roman" w:hAnsi="Times New Roman" w:cs="Times New Roman"/>
                <w:sz w:val="24"/>
                <w:szCs w:val="24"/>
                <w:lang w:val="uk-UA"/>
              </w:rPr>
            </w:pPr>
          </w:p>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w:t>
            </w:r>
            <w:r w:rsidRPr="007475C1">
              <w:rPr>
                <w:rFonts w:ascii="Times New Roman" w:hAnsi="Times New Roman" w:cs="Times New Roman"/>
                <w:sz w:val="24"/>
                <w:szCs w:val="24"/>
                <w:lang w:val="uk-UA"/>
              </w:rPr>
              <w:tab/>
              <w:t>Організація транспортного забезпечення населення</w:t>
            </w:r>
          </w:p>
          <w:p w:rsidR="006357FB" w:rsidRPr="007475C1" w:rsidRDefault="006357FB" w:rsidP="00224D06">
            <w:pPr>
              <w:jc w:val="both"/>
              <w:rPr>
                <w:rFonts w:ascii="Times New Roman" w:hAnsi="Times New Roman" w:cs="Times New Roman"/>
                <w:sz w:val="24"/>
                <w:szCs w:val="24"/>
                <w:lang w:val="uk-UA"/>
              </w:rPr>
            </w:pPr>
          </w:p>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w:t>
            </w:r>
            <w:r w:rsidRPr="007475C1">
              <w:rPr>
                <w:rFonts w:ascii="Times New Roman" w:hAnsi="Times New Roman" w:cs="Times New Roman"/>
                <w:sz w:val="24"/>
                <w:szCs w:val="24"/>
                <w:lang w:val="uk-UA"/>
              </w:rPr>
              <w:tab/>
              <w:t xml:space="preserve">Організація вшанування вдома інвалідів </w:t>
            </w:r>
            <w:proofErr w:type="spellStart"/>
            <w:r w:rsidRPr="007475C1">
              <w:rPr>
                <w:rFonts w:ascii="Times New Roman" w:hAnsi="Times New Roman" w:cs="Times New Roman"/>
                <w:sz w:val="24"/>
                <w:szCs w:val="24"/>
                <w:lang w:val="uk-UA"/>
              </w:rPr>
              <w:t>ВВв</w:t>
            </w:r>
            <w:proofErr w:type="spellEnd"/>
            <w:r w:rsidRPr="007475C1">
              <w:rPr>
                <w:rFonts w:ascii="Times New Roman" w:hAnsi="Times New Roman" w:cs="Times New Roman"/>
                <w:sz w:val="24"/>
                <w:szCs w:val="24"/>
                <w:lang w:val="uk-UA"/>
              </w:rPr>
              <w:t>, ветеранів війни та праці</w:t>
            </w:r>
          </w:p>
          <w:p w:rsidR="006357FB" w:rsidRPr="007475C1" w:rsidRDefault="006357FB" w:rsidP="00224D06">
            <w:pPr>
              <w:jc w:val="both"/>
              <w:rPr>
                <w:rFonts w:ascii="Times New Roman" w:hAnsi="Times New Roman" w:cs="Times New Roman"/>
                <w:sz w:val="24"/>
                <w:szCs w:val="24"/>
                <w:lang w:val="uk-UA"/>
              </w:rPr>
            </w:pPr>
          </w:p>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w:t>
            </w:r>
            <w:r w:rsidRPr="007475C1">
              <w:rPr>
                <w:rFonts w:ascii="Times New Roman" w:hAnsi="Times New Roman" w:cs="Times New Roman"/>
                <w:sz w:val="24"/>
                <w:szCs w:val="24"/>
                <w:lang w:val="uk-UA"/>
              </w:rPr>
              <w:tab/>
              <w:t>Проведення дитячих свят</w:t>
            </w:r>
            <w:r w:rsidRPr="007475C1">
              <w:rPr>
                <w:rFonts w:ascii="Times New Roman" w:hAnsi="Times New Roman" w:cs="Times New Roman"/>
                <w:sz w:val="24"/>
                <w:szCs w:val="24"/>
                <w:lang w:val="uk-UA"/>
              </w:rPr>
              <w:tab/>
            </w:r>
          </w:p>
        </w:tc>
        <w:tc>
          <w:tcPr>
            <w:tcW w:w="4185"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ab/>
            </w:r>
          </w:p>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Вітальні листівки, конверти, марки</w:t>
            </w:r>
          </w:p>
          <w:p w:rsidR="006357FB" w:rsidRPr="007475C1" w:rsidRDefault="006357FB" w:rsidP="00224D06">
            <w:pPr>
              <w:jc w:val="both"/>
              <w:rPr>
                <w:rFonts w:ascii="Times New Roman" w:hAnsi="Times New Roman" w:cs="Times New Roman"/>
                <w:sz w:val="24"/>
                <w:szCs w:val="24"/>
                <w:lang w:val="uk-UA"/>
              </w:rPr>
            </w:pPr>
          </w:p>
          <w:p w:rsidR="006357FB" w:rsidRPr="007475C1" w:rsidRDefault="006357FB" w:rsidP="00224D06">
            <w:pPr>
              <w:jc w:val="both"/>
              <w:rPr>
                <w:rFonts w:ascii="Times New Roman" w:hAnsi="Times New Roman" w:cs="Times New Roman"/>
                <w:sz w:val="24"/>
                <w:szCs w:val="24"/>
                <w:lang w:val="uk-UA"/>
              </w:rPr>
            </w:pPr>
          </w:p>
          <w:p w:rsidR="006357FB" w:rsidRPr="007475C1" w:rsidRDefault="006357FB" w:rsidP="00224D06">
            <w:pPr>
              <w:jc w:val="both"/>
              <w:rPr>
                <w:rFonts w:ascii="Times New Roman" w:hAnsi="Times New Roman" w:cs="Times New Roman"/>
                <w:sz w:val="24"/>
                <w:szCs w:val="24"/>
                <w:lang w:val="uk-UA"/>
              </w:rPr>
            </w:pPr>
          </w:p>
          <w:p w:rsidR="006357FB" w:rsidRPr="007475C1" w:rsidRDefault="006357FB" w:rsidP="00224D06">
            <w:pPr>
              <w:jc w:val="both"/>
              <w:rPr>
                <w:rFonts w:ascii="Times New Roman" w:hAnsi="Times New Roman" w:cs="Times New Roman"/>
                <w:sz w:val="24"/>
                <w:szCs w:val="24"/>
                <w:lang w:val="uk-UA"/>
              </w:rPr>
            </w:pPr>
          </w:p>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Квіти, грамоти, рамки, листівки, запрошення, подарунки, прапори, корзини, вінки  на покладання до пам’ятників</w:t>
            </w:r>
          </w:p>
          <w:p w:rsidR="006357FB" w:rsidRPr="007475C1" w:rsidRDefault="006357FB" w:rsidP="00224D06">
            <w:pPr>
              <w:jc w:val="both"/>
              <w:rPr>
                <w:rFonts w:ascii="Times New Roman" w:hAnsi="Times New Roman" w:cs="Times New Roman"/>
                <w:sz w:val="24"/>
                <w:szCs w:val="24"/>
                <w:lang w:val="uk-UA"/>
              </w:rPr>
            </w:pPr>
          </w:p>
          <w:p w:rsidR="006357FB" w:rsidRPr="007475C1" w:rsidRDefault="006357FB" w:rsidP="00224D06">
            <w:pPr>
              <w:jc w:val="both"/>
              <w:rPr>
                <w:rFonts w:ascii="Times New Roman" w:hAnsi="Times New Roman" w:cs="Times New Roman"/>
                <w:sz w:val="24"/>
                <w:szCs w:val="24"/>
                <w:lang w:val="uk-UA"/>
              </w:rPr>
            </w:pPr>
          </w:p>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xml:space="preserve">Запрошення артистів з інших міст </w:t>
            </w:r>
          </w:p>
          <w:p w:rsidR="006357FB" w:rsidRPr="007475C1" w:rsidRDefault="006357FB" w:rsidP="00224D06">
            <w:pPr>
              <w:jc w:val="both"/>
              <w:rPr>
                <w:rFonts w:ascii="Times New Roman" w:hAnsi="Times New Roman" w:cs="Times New Roman"/>
                <w:sz w:val="24"/>
                <w:szCs w:val="24"/>
                <w:lang w:val="uk-UA"/>
              </w:rPr>
            </w:pPr>
          </w:p>
          <w:p w:rsidR="006357FB" w:rsidRPr="007475C1" w:rsidRDefault="006357FB" w:rsidP="00224D06">
            <w:pPr>
              <w:jc w:val="both"/>
              <w:rPr>
                <w:rFonts w:ascii="Times New Roman" w:hAnsi="Times New Roman" w:cs="Times New Roman"/>
                <w:sz w:val="24"/>
                <w:szCs w:val="24"/>
                <w:lang w:val="uk-UA"/>
              </w:rPr>
            </w:pPr>
          </w:p>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Піротехнічне обладнання, оплата праці піротехніків</w:t>
            </w:r>
          </w:p>
          <w:p w:rsidR="006357FB" w:rsidRPr="007475C1" w:rsidRDefault="006357FB" w:rsidP="00224D06">
            <w:pPr>
              <w:jc w:val="both"/>
              <w:rPr>
                <w:rFonts w:ascii="Times New Roman" w:hAnsi="Times New Roman" w:cs="Times New Roman"/>
                <w:sz w:val="24"/>
                <w:szCs w:val="24"/>
                <w:lang w:val="uk-UA"/>
              </w:rPr>
            </w:pPr>
          </w:p>
          <w:p w:rsidR="006357FB" w:rsidRPr="007475C1" w:rsidRDefault="006357FB" w:rsidP="00224D06">
            <w:pPr>
              <w:jc w:val="both"/>
              <w:rPr>
                <w:rFonts w:ascii="Times New Roman" w:hAnsi="Times New Roman" w:cs="Times New Roman"/>
                <w:sz w:val="24"/>
                <w:szCs w:val="24"/>
                <w:lang w:val="uk-UA"/>
              </w:rPr>
            </w:pPr>
          </w:p>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Безкоштовний проїзд і підвіз до місць святкувань</w:t>
            </w:r>
          </w:p>
          <w:p w:rsidR="006357FB" w:rsidRPr="007475C1" w:rsidRDefault="006357FB" w:rsidP="00224D06">
            <w:pPr>
              <w:jc w:val="both"/>
              <w:rPr>
                <w:rFonts w:ascii="Times New Roman" w:hAnsi="Times New Roman" w:cs="Times New Roman"/>
                <w:sz w:val="24"/>
                <w:szCs w:val="24"/>
                <w:lang w:val="uk-UA"/>
              </w:rPr>
            </w:pPr>
          </w:p>
          <w:p w:rsidR="006357FB" w:rsidRPr="007475C1" w:rsidRDefault="006357FB" w:rsidP="00224D06">
            <w:pPr>
              <w:jc w:val="both"/>
              <w:rPr>
                <w:rFonts w:ascii="Times New Roman" w:hAnsi="Times New Roman" w:cs="Times New Roman"/>
                <w:sz w:val="24"/>
                <w:szCs w:val="24"/>
                <w:lang w:val="uk-UA"/>
              </w:rPr>
            </w:pPr>
          </w:p>
          <w:p w:rsidR="006357FB" w:rsidRPr="007475C1" w:rsidRDefault="006357FB" w:rsidP="00224D06">
            <w:pPr>
              <w:jc w:val="both"/>
              <w:rPr>
                <w:rFonts w:ascii="Times New Roman" w:hAnsi="Times New Roman" w:cs="Times New Roman"/>
                <w:sz w:val="24"/>
                <w:szCs w:val="24"/>
                <w:lang w:val="uk-UA"/>
              </w:rPr>
            </w:pPr>
          </w:p>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Харчові набори, квіти, подарунки</w:t>
            </w:r>
          </w:p>
        </w:tc>
        <w:tc>
          <w:tcPr>
            <w:tcW w:w="1415"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33000грн.</w:t>
            </w:r>
          </w:p>
        </w:tc>
      </w:tr>
      <w:tr w:rsidR="006357FB" w:rsidRPr="007475C1" w:rsidTr="00224D06">
        <w:tc>
          <w:tcPr>
            <w:tcW w:w="646"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2.</w:t>
            </w:r>
          </w:p>
        </w:tc>
        <w:tc>
          <w:tcPr>
            <w:tcW w:w="2846" w:type="dxa"/>
          </w:tcPr>
          <w:p w:rsidR="006357FB" w:rsidRPr="007475C1" w:rsidRDefault="006357FB" w:rsidP="00224D06">
            <w:pPr>
              <w:jc w:val="both"/>
              <w:rPr>
                <w:rFonts w:ascii="Times New Roman" w:hAnsi="Times New Roman" w:cs="Times New Roman"/>
                <w:b/>
                <w:i/>
                <w:sz w:val="24"/>
                <w:szCs w:val="24"/>
                <w:lang w:val="uk-UA"/>
              </w:rPr>
            </w:pPr>
            <w:r w:rsidRPr="007475C1">
              <w:rPr>
                <w:rFonts w:ascii="Times New Roman" w:hAnsi="Times New Roman" w:cs="Times New Roman"/>
                <w:b/>
                <w:i/>
                <w:sz w:val="24"/>
                <w:szCs w:val="24"/>
                <w:lang w:val="uk-UA"/>
              </w:rPr>
              <w:t>Професійні свята:</w:t>
            </w:r>
          </w:p>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w:t>
            </w:r>
            <w:r w:rsidRPr="007475C1">
              <w:rPr>
                <w:rFonts w:ascii="Times New Roman" w:hAnsi="Times New Roman" w:cs="Times New Roman"/>
                <w:sz w:val="24"/>
                <w:szCs w:val="24"/>
                <w:lang w:val="uk-UA"/>
              </w:rPr>
              <w:tab/>
              <w:t>Організація письмових привітань колективів установ, організацій, підприємств</w:t>
            </w:r>
          </w:p>
          <w:p w:rsidR="006357FB" w:rsidRPr="007475C1" w:rsidRDefault="006357FB" w:rsidP="00224D06">
            <w:pPr>
              <w:jc w:val="both"/>
              <w:rPr>
                <w:rFonts w:ascii="Times New Roman" w:hAnsi="Times New Roman" w:cs="Times New Roman"/>
                <w:sz w:val="24"/>
                <w:szCs w:val="24"/>
                <w:lang w:val="uk-UA"/>
              </w:rPr>
            </w:pPr>
          </w:p>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w:t>
            </w:r>
            <w:r w:rsidRPr="007475C1">
              <w:rPr>
                <w:rFonts w:ascii="Times New Roman" w:hAnsi="Times New Roman" w:cs="Times New Roman"/>
                <w:sz w:val="24"/>
                <w:szCs w:val="24"/>
                <w:lang w:val="uk-UA"/>
              </w:rPr>
              <w:tab/>
              <w:t>Організація участі в урочистих зборах або їх проведення</w:t>
            </w:r>
          </w:p>
          <w:p w:rsidR="006357FB" w:rsidRPr="007475C1" w:rsidRDefault="006357FB" w:rsidP="00224D06">
            <w:pPr>
              <w:jc w:val="both"/>
              <w:rPr>
                <w:rFonts w:ascii="Times New Roman" w:hAnsi="Times New Roman" w:cs="Times New Roman"/>
                <w:sz w:val="24"/>
                <w:szCs w:val="24"/>
                <w:lang w:val="uk-UA"/>
              </w:rPr>
            </w:pPr>
          </w:p>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w:t>
            </w:r>
            <w:r w:rsidRPr="007475C1">
              <w:rPr>
                <w:rFonts w:ascii="Times New Roman" w:hAnsi="Times New Roman" w:cs="Times New Roman"/>
                <w:sz w:val="24"/>
                <w:szCs w:val="24"/>
                <w:lang w:val="uk-UA"/>
              </w:rPr>
              <w:tab/>
              <w:t>Організація вшанування кращих працівників, ветеранів праці</w:t>
            </w:r>
          </w:p>
        </w:tc>
        <w:tc>
          <w:tcPr>
            <w:tcW w:w="4185" w:type="dxa"/>
          </w:tcPr>
          <w:p w:rsidR="006357FB" w:rsidRPr="007475C1" w:rsidRDefault="006357FB" w:rsidP="00224D06">
            <w:pPr>
              <w:jc w:val="both"/>
              <w:rPr>
                <w:rFonts w:ascii="Times New Roman" w:hAnsi="Times New Roman" w:cs="Times New Roman"/>
                <w:sz w:val="24"/>
                <w:szCs w:val="24"/>
                <w:lang w:val="uk-UA"/>
              </w:rPr>
            </w:pPr>
          </w:p>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Вітальні листівки, конверти, марки</w:t>
            </w:r>
          </w:p>
          <w:p w:rsidR="006357FB" w:rsidRPr="007475C1" w:rsidRDefault="006357FB" w:rsidP="00224D06">
            <w:pPr>
              <w:jc w:val="both"/>
              <w:rPr>
                <w:rFonts w:ascii="Times New Roman" w:hAnsi="Times New Roman" w:cs="Times New Roman"/>
                <w:sz w:val="24"/>
                <w:szCs w:val="24"/>
                <w:lang w:val="uk-UA"/>
              </w:rPr>
            </w:pPr>
          </w:p>
          <w:p w:rsidR="006357FB" w:rsidRPr="007475C1" w:rsidRDefault="006357FB" w:rsidP="00224D06">
            <w:pPr>
              <w:jc w:val="both"/>
              <w:rPr>
                <w:rFonts w:ascii="Times New Roman" w:hAnsi="Times New Roman" w:cs="Times New Roman"/>
                <w:sz w:val="24"/>
                <w:szCs w:val="24"/>
                <w:lang w:val="uk-UA"/>
              </w:rPr>
            </w:pPr>
          </w:p>
          <w:p w:rsidR="006357FB" w:rsidRPr="007475C1" w:rsidRDefault="006357FB" w:rsidP="00224D06">
            <w:pPr>
              <w:jc w:val="both"/>
              <w:rPr>
                <w:rFonts w:ascii="Times New Roman" w:hAnsi="Times New Roman" w:cs="Times New Roman"/>
                <w:sz w:val="24"/>
                <w:szCs w:val="24"/>
                <w:lang w:val="uk-UA"/>
              </w:rPr>
            </w:pPr>
          </w:p>
          <w:p w:rsidR="006357FB" w:rsidRPr="007475C1" w:rsidRDefault="006357FB" w:rsidP="00224D06">
            <w:pPr>
              <w:jc w:val="both"/>
              <w:rPr>
                <w:rFonts w:ascii="Times New Roman" w:hAnsi="Times New Roman" w:cs="Times New Roman"/>
                <w:sz w:val="24"/>
                <w:szCs w:val="24"/>
                <w:lang w:val="uk-UA"/>
              </w:rPr>
            </w:pPr>
          </w:p>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xml:space="preserve">Грамоти, листи подяки, </w:t>
            </w:r>
            <w:proofErr w:type="spellStart"/>
            <w:r w:rsidRPr="007475C1">
              <w:rPr>
                <w:rFonts w:ascii="Times New Roman" w:hAnsi="Times New Roman" w:cs="Times New Roman"/>
                <w:sz w:val="24"/>
                <w:szCs w:val="24"/>
                <w:lang w:val="uk-UA"/>
              </w:rPr>
              <w:t>подарун-ки</w:t>
            </w:r>
            <w:proofErr w:type="spellEnd"/>
            <w:r w:rsidRPr="007475C1">
              <w:rPr>
                <w:rFonts w:ascii="Times New Roman" w:hAnsi="Times New Roman" w:cs="Times New Roman"/>
                <w:sz w:val="24"/>
                <w:szCs w:val="24"/>
                <w:lang w:val="uk-UA"/>
              </w:rPr>
              <w:t xml:space="preserve">, рамки, квіти </w:t>
            </w:r>
          </w:p>
          <w:p w:rsidR="006357FB" w:rsidRPr="007475C1" w:rsidRDefault="006357FB" w:rsidP="00224D06">
            <w:pPr>
              <w:jc w:val="both"/>
              <w:rPr>
                <w:rFonts w:ascii="Times New Roman" w:hAnsi="Times New Roman" w:cs="Times New Roman"/>
                <w:sz w:val="24"/>
                <w:szCs w:val="24"/>
                <w:lang w:val="uk-UA"/>
              </w:rPr>
            </w:pPr>
          </w:p>
          <w:p w:rsidR="006357FB" w:rsidRPr="007475C1" w:rsidRDefault="006357FB" w:rsidP="00224D06">
            <w:pPr>
              <w:jc w:val="both"/>
              <w:rPr>
                <w:rFonts w:ascii="Times New Roman" w:hAnsi="Times New Roman" w:cs="Times New Roman"/>
                <w:sz w:val="24"/>
                <w:szCs w:val="24"/>
                <w:lang w:val="uk-UA"/>
              </w:rPr>
            </w:pPr>
          </w:p>
          <w:p w:rsidR="006357FB" w:rsidRPr="007475C1" w:rsidRDefault="006357FB" w:rsidP="00224D06">
            <w:pPr>
              <w:jc w:val="both"/>
              <w:rPr>
                <w:rFonts w:ascii="Times New Roman" w:hAnsi="Times New Roman" w:cs="Times New Roman"/>
                <w:sz w:val="24"/>
                <w:szCs w:val="24"/>
                <w:lang w:val="uk-UA"/>
              </w:rPr>
            </w:pPr>
          </w:p>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Солодкі столи</w:t>
            </w:r>
            <w:r w:rsidRPr="007475C1">
              <w:rPr>
                <w:rFonts w:ascii="Times New Roman" w:hAnsi="Times New Roman" w:cs="Times New Roman"/>
                <w:sz w:val="24"/>
                <w:szCs w:val="24"/>
                <w:lang w:val="uk-UA"/>
              </w:rPr>
              <w:tab/>
            </w:r>
          </w:p>
          <w:p w:rsidR="006357FB" w:rsidRPr="007475C1" w:rsidRDefault="006357FB" w:rsidP="00224D06">
            <w:pPr>
              <w:jc w:val="both"/>
              <w:rPr>
                <w:rFonts w:ascii="Times New Roman" w:hAnsi="Times New Roman" w:cs="Times New Roman"/>
                <w:sz w:val="24"/>
                <w:szCs w:val="24"/>
                <w:lang w:val="uk-UA"/>
              </w:rPr>
            </w:pPr>
          </w:p>
        </w:tc>
        <w:tc>
          <w:tcPr>
            <w:tcW w:w="1415"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18000грн.</w:t>
            </w:r>
          </w:p>
        </w:tc>
      </w:tr>
      <w:tr w:rsidR="006357FB" w:rsidRPr="007475C1" w:rsidTr="00224D06">
        <w:tc>
          <w:tcPr>
            <w:tcW w:w="646"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3.</w:t>
            </w:r>
          </w:p>
        </w:tc>
        <w:tc>
          <w:tcPr>
            <w:tcW w:w="2846" w:type="dxa"/>
          </w:tcPr>
          <w:p w:rsidR="006357FB" w:rsidRPr="007475C1" w:rsidRDefault="006357FB" w:rsidP="00224D06">
            <w:pPr>
              <w:jc w:val="both"/>
              <w:rPr>
                <w:rFonts w:ascii="Times New Roman" w:hAnsi="Times New Roman" w:cs="Times New Roman"/>
                <w:b/>
                <w:i/>
                <w:sz w:val="24"/>
                <w:szCs w:val="24"/>
                <w:lang w:val="uk-UA"/>
              </w:rPr>
            </w:pPr>
            <w:r w:rsidRPr="007475C1">
              <w:rPr>
                <w:rFonts w:ascii="Times New Roman" w:hAnsi="Times New Roman" w:cs="Times New Roman"/>
                <w:b/>
                <w:i/>
                <w:sz w:val="24"/>
                <w:szCs w:val="24"/>
                <w:lang w:val="uk-UA"/>
              </w:rPr>
              <w:t>Свята місцевого значення:</w:t>
            </w:r>
          </w:p>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w:t>
            </w:r>
            <w:r w:rsidRPr="007475C1">
              <w:rPr>
                <w:rFonts w:ascii="Times New Roman" w:hAnsi="Times New Roman" w:cs="Times New Roman"/>
                <w:sz w:val="24"/>
                <w:szCs w:val="24"/>
                <w:lang w:val="uk-UA"/>
              </w:rPr>
              <w:tab/>
              <w:t>Організація привітання певних категорій населення</w:t>
            </w:r>
          </w:p>
          <w:p w:rsidR="006357FB" w:rsidRPr="007475C1" w:rsidRDefault="006357FB" w:rsidP="00224D06">
            <w:pPr>
              <w:jc w:val="both"/>
              <w:rPr>
                <w:rFonts w:ascii="Times New Roman" w:hAnsi="Times New Roman" w:cs="Times New Roman"/>
                <w:sz w:val="24"/>
                <w:szCs w:val="24"/>
                <w:lang w:val="uk-UA"/>
              </w:rPr>
            </w:pPr>
          </w:p>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w:t>
            </w:r>
            <w:r w:rsidRPr="007475C1">
              <w:rPr>
                <w:rFonts w:ascii="Times New Roman" w:hAnsi="Times New Roman" w:cs="Times New Roman"/>
                <w:sz w:val="24"/>
                <w:szCs w:val="24"/>
                <w:lang w:val="uk-UA"/>
              </w:rPr>
              <w:tab/>
              <w:t>Організація підведення підсумків міських конкурсів</w:t>
            </w:r>
          </w:p>
          <w:p w:rsidR="006357FB" w:rsidRPr="007475C1" w:rsidRDefault="006357FB" w:rsidP="00224D06">
            <w:pPr>
              <w:jc w:val="both"/>
              <w:rPr>
                <w:rFonts w:ascii="Times New Roman" w:hAnsi="Times New Roman" w:cs="Times New Roman"/>
                <w:sz w:val="24"/>
                <w:szCs w:val="24"/>
                <w:lang w:val="uk-UA"/>
              </w:rPr>
            </w:pPr>
          </w:p>
          <w:p w:rsidR="006357FB" w:rsidRPr="007475C1" w:rsidRDefault="006357FB" w:rsidP="00224D06">
            <w:pPr>
              <w:jc w:val="both"/>
              <w:rPr>
                <w:rFonts w:ascii="Times New Roman" w:hAnsi="Times New Roman" w:cs="Times New Roman"/>
                <w:sz w:val="24"/>
                <w:szCs w:val="24"/>
                <w:lang w:val="uk-UA"/>
              </w:rPr>
            </w:pPr>
          </w:p>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w:t>
            </w:r>
            <w:r w:rsidRPr="007475C1">
              <w:rPr>
                <w:rFonts w:ascii="Times New Roman" w:hAnsi="Times New Roman" w:cs="Times New Roman"/>
                <w:sz w:val="24"/>
                <w:szCs w:val="24"/>
                <w:lang w:val="uk-UA"/>
              </w:rPr>
              <w:tab/>
              <w:t>Організація вечорів відпочинку</w:t>
            </w:r>
          </w:p>
          <w:p w:rsidR="006357FB" w:rsidRPr="007475C1" w:rsidRDefault="006357FB" w:rsidP="00224D06">
            <w:pPr>
              <w:jc w:val="both"/>
              <w:rPr>
                <w:rFonts w:ascii="Times New Roman" w:hAnsi="Times New Roman" w:cs="Times New Roman"/>
                <w:sz w:val="24"/>
                <w:szCs w:val="24"/>
                <w:lang w:val="uk-UA"/>
              </w:rPr>
            </w:pPr>
          </w:p>
          <w:p w:rsidR="006357FB" w:rsidRPr="007475C1" w:rsidRDefault="006357FB" w:rsidP="00224D06">
            <w:pPr>
              <w:jc w:val="both"/>
              <w:rPr>
                <w:rFonts w:ascii="Times New Roman" w:hAnsi="Times New Roman" w:cs="Times New Roman"/>
                <w:sz w:val="24"/>
                <w:szCs w:val="24"/>
                <w:lang w:val="uk-UA"/>
              </w:rPr>
            </w:pPr>
          </w:p>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w:t>
            </w:r>
            <w:r w:rsidRPr="007475C1">
              <w:rPr>
                <w:rFonts w:ascii="Times New Roman" w:hAnsi="Times New Roman" w:cs="Times New Roman"/>
                <w:sz w:val="24"/>
                <w:szCs w:val="24"/>
                <w:lang w:val="uk-UA"/>
              </w:rPr>
              <w:tab/>
              <w:t>Преміювання за активну участь у всіх сферах життя міста</w:t>
            </w:r>
            <w:r w:rsidRPr="007475C1">
              <w:rPr>
                <w:rFonts w:ascii="Times New Roman" w:hAnsi="Times New Roman" w:cs="Times New Roman"/>
                <w:sz w:val="24"/>
                <w:szCs w:val="24"/>
                <w:lang w:val="uk-UA"/>
              </w:rPr>
              <w:tab/>
            </w:r>
          </w:p>
        </w:tc>
        <w:tc>
          <w:tcPr>
            <w:tcW w:w="4185" w:type="dxa"/>
          </w:tcPr>
          <w:p w:rsidR="006357FB" w:rsidRPr="007475C1" w:rsidRDefault="006357FB" w:rsidP="00224D06">
            <w:pPr>
              <w:jc w:val="both"/>
              <w:rPr>
                <w:rFonts w:ascii="Times New Roman" w:hAnsi="Times New Roman" w:cs="Times New Roman"/>
                <w:sz w:val="24"/>
                <w:szCs w:val="24"/>
                <w:lang w:val="uk-UA"/>
              </w:rPr>
            </w:pPr>
          </w:p>
          <w:p w:rsidR="006357FB" w:rsidRPr="007475C1" w:rsidRDefault="006357FB" w:rsidP="00224D06">
            <w:pPr>
              <w:jc w:val="both"/>
              <w:rPr>
                <w:rFonts w:ascii="Times New Roman" w:hAnsi="Times New Roman" w:cs="Times New Roman"/>
                <w:sz w:val="24"/>
                <w:szCs w:val="24"/>
                <w:lang w:val="uk-UA"/>
              </w:rPr>
            </w:pPr>
          </w:p>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Вітальні листівки, листи подяки, грамоти</w:t>
            </w:r>
          </w:p>
          <w:p w:rsidR="006357FB" w:rsidRPr="007475C1" w:rsidRDefault="006357FB" w:rsidP="00224D06">
            <w:pPr>
              <w:jc w:val="both"/>
              <w:rPr>
                <w:rFonts w:ascii="Times New Roman" w:hAnsi="Times New Roman" w:cs="Times New Roman"/>
                <w:sz w:val="24"/>
                <w:szCs w:val="24"/>
                <w:lang w:val="uk-UA"/>
              </w:rPr>
            </w:pPr>
          </w:p>
          <w:p w:rsidR="006357FB" w:rsidRPr="007475C1" w:rsidRDefault="006357FB" w:rsidP="00224D06">
            <w:pPr>
              <w:jc w:val="both"/>
              <w:rPr>
                <w:rFonts w:ascii="Times New Roman" w:hAnsi="Times New Roman" w:cs="Times New Roman"/>
                <w:sz w:val="24"/>
                <w:szCs w:val="24"/>
                <w:lang w:val="uk-UA"/>
              </w:rPr>
            </w:pPr>
          </w:p>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Грамоти, подарунки, призи, рамки, квіти, прапори, значки та вимпели з місцевою символікою</w:t>
            </w:r>
          </w:p>
          <w:p w:rsidR="006357FB" w:rsidRPr="007475C1" w:rsidRDefault="006357FB" w:rsidP="00224D06">
            <w:pPr>
              <w:jc w:val="both"/>
              <w:rPr>
                <w:rFonts w:ascii="Times New Roman" w:hAnsi="Times New Roman" w:cs="Times New Roman"/>
                <w:sz w:val="24"/>
                <w:szCs w:val="24"/>
                <w:lang w:val="uk-UA"/>
              </w:rPr>
            </w:pPr>
          </w:p>
          <w:p w:rsidR="006357FB" w:rsidRPr="007475C1" w:rsidRDefault="006357FB" w:rsidP="00224D06">
            <w:pPr>
              <w:jc w:val="both"/>
              <w:rPr>
                <w:rFonts w:ascii="Times New Roman" w:hAnsi="Times New Roman" w:cs="Times New Roman"/>
                <w:sz w:val="24"/>
                <w:szCs w:val="24"/>
                <w:lang w:val="uk-UA"/>
              </w:rPr>
            </w:pPr>
          </w:p>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Концертна програма, придбання концертних костюмів, технічне оснащення</w:t>
            </w:r>
          </w:p>
          <w:p w:rsidR="006357FB" w:rsidRPr="007475C1" w:rsidRDefault="006357FB" w:rsidP="00224D06">
            <w:pPr>
              <w:jc w:val="both"/>
              <w:rPr>
                <w:rFonts w:ascii="Times New Roman" w:hAnsi="Times New Roman" w:cs="Times New Roman"/>
                <w:sz w:val="24"/>
                <w:szCs w:val="24"/>
                <w:lang w:val="uk-UA"/>
              </w:rPr>
            </w:pPr>
          </w:p>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Грошові премії</w:t>
            </w:r>
            <w:r w:rsidRPr="007475C1">
              <w:rPr>
                <w:rFonts w:ascii="Times New Roman" w:hAnsi="Times New Roman" w:cs="Times New Roman"/>
                <w:sz w:val="24"/>
                <w:szCs w:val="24"/>
                <w:lang w:val="uk-UA"/>
              </w:rPr>
              <w:tab/>
            </w:r>
          </w:p>
          <w:p w:rsidR="006357FB" w:rsidRPr="007475C1" w:rsidRDefault="006357FB" w:rsidP="00224D06">
            <w:pPr>
              <w:jc w:val="both"/>
              <w:rPr>
                <w:rFonts w:ascii="Times New Roman" w:hAnsi="Times New Roman" w:cs="Times New Roman"/>
                <w:sz w:val="24"/>
                <w:szCs w:val="24"/>
                <w:lang w:val="uk-UA"/>
              </w:rPr>
            </w:pPr>
          </w:p>
          <w:p w:rsidR="006357FB" w:rsidRPr="007475C1" w:rsidRDefault="006357FB" w:rsidP="00224D06">
            <w:pPr>
              <w:jc w:val="both"/>
              <w:rPr>
                <w:rFonts w:ascii="Times New Roman" w:hAnsi="Times New Roman" w:cs="Times New Roman"/>
                <w:sz w:val="24"/>
                <w:szCs w:val="24"/>
                <w:lang w:val="uk-UA"/>
              </w:rPr>
            </w:pPr>
          </w:p>
        </w:tc>
        <w:tc>
          <w:tcPr>
            <w:tcW w:w="1415"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lastRenderedPageBreak/>
              <w:t>24500грн.</w:t>
            </w:r>
          </w:p>
        </w:tc>
      </w:tr>
      <w:tr w:rsidR="006357FB" w:rsidRPr="007475C1" w:rsidTr="00224D06">
        <w:tc>
          <w:tcPr>
            <w:tcW w:w="646"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lastRenderedPageBreak/>
              <w:t>4.</w:t>
            </w:r>
          </w:p>
        </w:tc>
        <w:tc>
          <w:tcPr>
            <w:tcW w:w="2846"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Організація привітання громадян з особливими датами в житті та ювілеями</w:t>
            </w:r>
          </w:p>
        </w:tc>
        <w:tc>
          <w:tcPr>
            <w:tcW w:w="4185"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Вітальні листівки, грамоти, квіти, подарунки, рамки</w:t>
            </w:r>
          </w:p>
        </w:tc>
        <w:tc>
          <w:tcPr>
            <w:tcW w:w="1415"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10000грн.</w:t>
            </w:r>
          </w:p>
        </w:tc>
      </w:tr>
      <w:tr w:rsidR="006357FB" w:rsidRPr="007475C1" w:rsidTr="00224D06">
        <w:tc>
          <w:tcPr>
            <w:tcW w:w="646"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5.</w:t>
            </w:r>
          </w:p>
        </w:tc>
        <w:tc>
          <w:tcPr>
            <w:tcW w:w="2846"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xml:space="preserve">Організація роботи по збереженню культурного та історичного спадку </w:t>
            </w:r>
          </w:p>
        </w:tc>
        <w:tc>
          <w:tcPr>
            <w:tcW w:w="4185"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xml:space="preserve">Оформлення документації та оновлення паспортів на пам’ятки культури та історії, публікації матеріалів в ЗМІ, пошукова робота </w:t>
            </w:r>
          </w:p>
        </w:tc>
        <w:tc>
          <w:tcPr>
            <w:tcW w:w="1415"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8000 грн.</w:t>
            </w:r>
          </w:p>
        </w:tc>
      </w:tr>
      <w:tr w:rsidR="006357FB" w:rsidRPr="007475C1" w:rsidTr="00224D06">
        <w:tc>
          <w:tcPr>
            <w:tcW w:w="646"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6</w:t>
            </w:r>
          </w:p>
        </w:tc>
        <w:tc>
          <w:tcPr>
            <w:tcW w:w="2846"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Вшанування видатних мешканців міста, виявлення поваги померлим громадянам та інше.</w:t>
            </w:r>
          </w:p>
        </w:tc>
        <w:tc>
          <w:tcPr>
            <w:tcW w:w="4185" w:type="dxa"/>
          </w:tcPr>
          <w:p w:rsidR="006357FB" w:rsidRPr="007475C1" w:rsidRDefault="006357FB" w:rsidP="00224D06">
            <w:pPr>
              <w:jc w:val="both"/>
              <w:rPr>
                <w:rFonts w:ascii="Times New Roman" w:hAnsi="Times New Roman" w:cs="Times New Roman"/>
                <w:sz w:val="24"/>
                <w:szCs w:val="24"/>
                <w:lang w:val="uk-UA"/>
              </w:rPr>
            </w:pPr>
          </w:p>
        </w:tc>
        <w:tc>
          <w:tcPr>
            <w:tcW w:w="1415"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8тис. грн..</w:t>
            </w:r>
          </w:p>
        </w:tc>
      </w:tr>
      <w:tr w:rsidR="006357FB" w:rsidRPr="007475C1" w:rsidTr="00224D06">
        <w:tc>
          <w:tcPr>
            <w:tcW w:w="646" w:type="dxa"/>
          </w:tcPr>
          <w:p w:rsidR="006357FB" w:rsidRPr="007475C1" w:rsidRDefault="006357FB" w:rsidP="00224D06">
            <w:pPr>
              <w:jc w:val="both"/>
              <w:rPr>
                <w:rFonts w:ascii="Times New Roman" w:hAnsi="Times New Roman" w:cs="Times New Roman"/>
                <w:sz w:val="24"/>
                <w:szCs w:val="24"/>
                <w:lang w:val="uk-UA"/>
              </w:rPr>
            </w:pPr>
          </w:p>
        </w:tc>
        <w:tc>
          <w:tcPr>
            <w:tcW w:w="2846" w:type="dxa"/>
          </w:tcPr>
          <w:p w:rsidR="006357FB" w:rsidRPr="007475C1" w:rsidRDefault="006357FB" w:rsidP="00224D06">
            <w:pPr>
              <w:jc w:val="both"/>
              <w:rPr>
                <w:rFonts w:ascii="Times New Roman" w:hAnsi="Times New Roman" w:cs="Times New Roman"/>
                <w:b/>
                <w:sz w:val="24"/>
                <w:szCs w:val="24"/>
                <w:lang w:val="uk-UA"/>
              </w:rPr>
            </w:pPr>
            <w:r w:rsidRPr="007475C1">
              <w:rPr>
                <w:rFonts w:ascii="Times New Roman" w:hAnsi="Times New Roman" w:cs="Times New Roman"/>
                <w:b/>
                <w:sz w:val="24"/>
                <w:szCs w:val="24"/>
                <w:lang w:val="uk-UA"/>
              </w:rPr>
              <w:t>Всього</w:t>
            </w:r>
          </w:p>
        </w:tc>
        <w:tc>
          <w:tcPr>
            <w:tcW w:w="4185" w:type="dxa"/>
          </w:tcPr>
          <w:p w:rsidR="006357FB" w:rsidRPr="007475C1" w:rsidRDefault="006357FB" w:rsidP="00224D06">
            <w:pPr>
              <w:jc w:val="both"/>
              <w:rPr>
                <w:rFonts w:ascii="Times New Roman" w:hAnsi="Times New Roman" w:cs="Times New Roman"/>
                <w:sz w:val="24"/>
                <w:szCs w:val="24"/>
                <w:lang w:val="uk-UA"/>
              </w:rPr>
            </w:pPr>
          </w:p>
        </w:tc>
        <w:tc>
          <w:tcPr>
            <w:tcW w:w="1415" w:type="dxa"/>
          </w:tcPr>
          <w:p w:rsidR="006357FB" w:rsidRPr="007475C1" w:rsidRDefault="006357FB" w:rsidP="00224D06">
            <w:pPr>
              <w:jc w:val="both"/>
              <w:rPr>
                <w:rFonts w:ascii="Times New Roman" w:hAnsi="Times New Roman" w:cs="Times New Roman"/>
                <w:sz w:val="24"/>
                <w:szCs w:val="24"/>
                <w:lang w:val="uk-UA"/>
              </w:rPr>
            </w:pPr>
            <w:r w:rsidRPr="007475C1">
              <w:rPr>
                <w:rFonts w:ascii="Times New Roman" w:hAnsi="Times New Roman" w:cs="Times New Roman"/>
                <w:b/>
                <w:sz w:val="24"/>
                <w:szCs w:val="24"/>
                <w:lang w:val="uk-UA"/>
              </w:rPr>
              <w:t>101500грн</w:t>
            </w:r>
            <w:r w:rsidRPr="007475C1">
              <w:rPr>
                <w:rFonts w:ascii="Times New Roman" w:hAnsi="Times New Roman" w:cs="Times New Roman"/>
                <w:sz w:val="24"/>
                <w:szCs w:val="24"/>
                <w:lang w:val="uk-UA"/>
              </w:rPr>
              <w:t>.</w:t>
            </w:r>
          </w:p>
        </w:tc>
      </w:tr>
    </w:tbl>
    <w:p w:rsidR="006357FB" w:rsidRPr="007475C1" w:rsidRDefault="006357FB" w:rsidP="006357FB">
      <w:pPr>
        <w:jc w:val="both"/>
        <w:rPr>
          <w:rFonts w:ascii="Times New Roman" w:hAnsi="Times New Roman" w:cs="Times New Roman"/>
          <w:sz w:val="24"/>
          <w:szCs w:val="24"/>
          <w:lang w:val="uk-UA"/>
        </w:rPr>
      </w:pPr>
    </w:p>
    <w:p w:rsidR="006357FB" w:rsidRPr="007475C1" w:rsidRDefault="006357FB" w:rsidP="006357FB">
      <w:pPr>
        <w:spacing w:after="0" w:line="240" w:lineRule="auto"/>
        <w:jc w:val="both"/>
        <w:rPr>
          <w:rFonts w:ascii="Times New Roman" w:hAnsi="Times New Roman" w:cs="Times New Roman"/>
          <w:b/>
          <w:sz w:val="24"/>
          <w:szCs w:val="24"/>
          <w:lang w:val="uk-UA"/>
        </w:rPr>
      </w:pPr>
      <w:proofErr w:type="spellStart"/>
      <w:r w:rsidRPr="007475C1">
        <w:rPr>
          <w:rFonts w:ascii="Times New Roman" w:hAnsi="Times New Roman" w:cs="Times New Roman"/>
          <w:b/>
          <w:sz w:val="24"/>
          <w:szCs w:val="24"/>
          <w:lang w:val="uk-UA"/>
        </w:rPr>
        <w:t>Сватівський</w:t>
      </w:r>
      <w:proofErr w:type="spellEnd"/>
      <w:r w:rsidRPr="007475C1">
        <w:rPr>
          <w:rFonts w:ascii="Times New Roman" w:hAnsi="Times New Roman" w:cs="Times New Roman"/>
          <w:b/>
          <w:sz w:val="24"/>
          <w:szCs w:val="24"/>
          <w:lang w:val="uk-UA"/>
        </w:rPr>
        <w:t xml:space="preserve"> міський голова</w:t>
      </w:r>
      <w:r w:rsidRPr="007475C1">
        <w:rPr>
          <w:rFonts w:ascii="Times New Roman" w:hAnsi="Times New Roman" w:cs="Times New Roman"/>
          <w:b/>
          <w:sz w:val="24"/>
          <w:szCs w:val="24"/>
          <w:lang w:val="uk-UA"/>
        </w:rPr>
        <w:tab/>
      </w:r>
      <w:r w:rsidRPr="007475C1">
        <w:rPr>
          <w:rFonts w:ascii="Times New Roman" w:hAnsi="Times New Roman" w:cs="Times New Roman"/>
          <w:b/>
          <w:sz w:val="24"/>
          <w:szCs w:val="24"/>
          <w:lang w:val="uk-UA"/>
        </w:rPr>
        <w:tab/>
      </w:r>
      <w:r w:rsidRPr="007475C1">
        <w:rPr>
          <w:rFonts w:ascii="Times New Roman" w:hAnsi="Times New Roman" w:cs="Times New Roman"/>
          <w:b/>
          <w:sz w:val="24"/>
          <w:szCs w:val="24"/>
          <w:lang w:val="uk-UA"/>
        </w:rPr>
        <w:tab/>
      </w:r>
      <w:r w:rsidRPr="007475C1">
        <w:rPr>
          <w:rFonts w:ascii="Times New Roman" w:hAnsi="Times New Roman" w:cs="Times New Roman"/>
          <w:b/>
          <w:sz w:val="24"/>
          <w:szCs w:val="24"/>
          <w:lang w:val="uk-UA"/>
        </w:rPr>
        <w:tab/>
      </w:r>
      <w:r w:rsidRPr="007475C1">
        <w:rPr>
          <w:rFonts w:ascii="Times New Roman" w:hAnsi="Times New Roman" w:cs="Times New Roman"/>
          <w:b/>
          <w:sz w:val="24"/>
          <w:szCs w:val="24"/>
          <w:lang w:val="uk-UA"/>
        </w:rPr>
        <w:tab/>
        <w:t>Є. В. Рибалко</w:t>
      </w:r>
    </w:p>
    <w:p w:rsidR="006357FB" w:rsidRPr="007475C1" w:rsidRDefault="006357FB" w:rsidP="006357FB">
      <w:pPr>
        <w:spacing w:after="0" w:line="240" w:lineRule="auto"/>
        <w:jc w:val="both"/>
        <w:rPr>
          <w:rFonts w:ascii="Times New Roman" w:hAnsi="Times New Roman" w:cs="Times New Roman"/>
          <w:b/>
          <w:sz w:val="24"/>
          <w:szCs w:val="24"/>
          <w:lang w:val="uk-UA"/>
        </w:rPr>
      </w:pPr>
    </w:p>
    <w:p w:rsidR="006357FB" w:rsidRPr="007475C1" w:rsidRDefault="006357FB" w:rsidP="006357FB">
      <w:pPr>
        <w:spacing w:after="0" w:line="240" w:lineRule="auto"/>
        <w:jc w:val="both"/>
        <w:rPr>
          <w:rFonts w:ascii="Times New Roman" w:hAnsi="Times New Roman" w:cs="Times New Roman"/>
          <w:b/>
          <w:sz w:val="24"/>
          <w:szCs w:val="24"/>
          <w:lang w:val="uk-UA"/>
        </w:rPr>
      </w:pPr>
      <w:r w:rsidRPr="007475C1">
        <w:rPr>
          <w:rFonts w:ascii="Times New Roman" w:hAnsi="Times New Roman" w:cs="Times New Roman"/>
          <w:b/>
          <w:sz w:val="24"/>
          <w:szCs w:val="24"/>
          <w:lang w:val="uk-UA"/>
        </w:rPr>
        <w:t>Керівник фінансово-розрахункового</w:t>
      </w:r>
    </w:p>
    <w:p w:rsidR="006357FB" w:rsidRPr="007475C1" w:rsidRDefault="006357FB" w:rsidP="006357FB">
      <w:pPr>
        <w:spacing w:after="0" w:line="240" w:lineRule="auto"/>
        <w:jc w:val="both"/>
        <w:rPr>
          <w:rFonts w:ascii="Times New Roman" w:hAnsi="Times New Roman" w:cs="Times New Roman"/>
          <w:b/>
          <w:sz w:val="24"/>
          <w:szCs w:val="24"/>
          <w:lang w:val="uk-UA"/>
        </w:rPr>
      </w:pPr>
      <w:r w:rsidRPr="007475C1">
        <w:rPr>
          <w:rFonts w:ascii="Times New Roman" w:hAnsi="Times New Roman" w:cs="Times New Roman"/>
          <w:b/>
          <w:sz w:val="24"/>
          <w:szCs w:val="24"/>
          <w:lang w:val="uk-UA"/>
        </w:rPr>
        <w:t xml:space="preserve">відділу </w:t>
      </w:r>
      <w:proofErr w:type="spellStart"/>
      <w:r w:rsidRPr="007475C1">
        <w:rPr>
          <w:rFonts w:ascii="Times New Roman" w:hAnsi="Times New Roman" w:cs="Times New Roman"/>
          <w:b/>
          <w:sz w:val="24"/>
          <w:szCs w:val="24"/>
          <w:lang w:val="uk-UA"/>
        </w:rPr>
        <w:t>Сватівської</w:t>
      </w:r>
      <w:proofErr w:type="spellEnd"/>
      <w:r w:rsidRPr="007475C1">
        <w:rPr>
          <w:rFonts w:ascii="Times New Roman" w:hAnsi="Times New Roman" w:cs="Times New Roman"/>
          <w:b/>
          <w:sz w:val="24"/>
          <w:szCs w:val="24"/>
          <w:lang w:val="uk-UA"/>
        </w:rPr>
        <w:t xml:space="preserve"> міської ради</w:t>
      </w:r>
      <w:r w:rsidRPr="007475C1">
        <w:rPr>
          <w:rFonts w:ascii="Times New Roman" w:hAnsi="Times New Roman" w:cs="Times New Roman"/>
          <w:b/>
          <w:sz w:val="24"/>
          <w:szCs w:val="24"/>
          <w:lang w:val="uk-UA"/>
        </w:rPr>
        <w:tab/>
      </w:r>
      <w:r w:rsidRPr="007475C1">
        <w:rPr>
          <w:rFonts w:ascii="Times New Roman" w:hAnsi="Times New Roman" w:cs="Times New Roman"/>
          <w:b/>
          <w:sz w:val="24"/>
          <w:szCs w:val="24"/>
          <w:lang w:val="uk-UA"/>
        </w:rPr>
        <w:tab/>
      </w:r>
      <w:r w:rsidRPr="007475C1">
        <w:rPr>
          <w:rFonts w:ascii="Times New Roman" w:hAnsi="Times New Roman" w:cs="Times New Roman"/>
          <w:b/>
          <w:sz w:val="24"/>
          <w:szCs w:val="24"/>
          <w:lang w:val="uk-UA"/>
        </w:rPr>
        <w:tab/>
      </w:r>
      <w:r w:rsidRPr="007475C1">
        <w:rPr>
          <w:rFonts w:ascii="Times New Roman" w:hAnsi="Times New Roman" w:cs="Times New Roman"/>
          <w:b/>
          <w:sz w:val="24"/>
          <w:szCs w:val="24"/>
          <w:lang w:val="uk-UA"/>
        </w:rPr>
        <w:tab/>
      </w:r>
      <w:r w:rsidRPr="007475C1">
        <w:rPr>
          <w:rFonts w:ascii="Times New Roman" w:hAnsi="Times New Roman" w:cs="Times New Roman"/>
          <w:b/>
          <w:sz w:val="24"/>
          <w:szCs w:val="24"/>
          <w:lang w:val="uk-UA"/>
        </w:rPr>
        <w:tab/>
        <w:t xml:space="preserve">Н. О. </w:t>
      </w:r>
      <w:proofErr w:type="spellStart"/>
      <w:r w:rsidRPr="007475C1">
        <w:rPr>
          <w:rFonts w:ascii="Times New Roman" w:hAnsi="Times New Roman" w:cs="Times New Roman"/>
          <w:b/>
          <w:sz w:val="24"/>
          <w:szCs w:val="24"/>
          <w:lang w:val="uk-UA"/>
        </w:rPr>
        <w:t>Варибрус</w:t>
      </w:r>
      <w:proofErr w:type="spellEnd"/>
    </w:p>
    <w:p w:rsidR="006357FB" w:rsidRPr="007475C1" w:rsidRDefault="006357FB" w:rsidP="006357FB">
      <w:pPr>
        <w:rPr>
          <w:rFonts w:ascii="Times New Roman" w:hAnsi="Times New Roman" w:cs="Times New Roman"/>
          <w:sz w:val="24"/>
          <w:szCs w:val="24"/>
          <w:lang w:val="uk-UA"/>
        </w:rPr>
      </w:pPr>
      <w:r w:rsidRPr="007475C1">
        <w:rPr>
          <w:rFonts w:ascii="Times New Roman" w:hAnsi="Times New Roman" w:cs="Times New Roman"/>
          <w:sz w:val="24"/>
          <w:szCs w:val="24"/>
          <w:lang w:val="uk-UA"/>
        </w:rPr>
        <w:tab/>
      </w:r>
    </w:p>
    <w:p w:rsidR="006357FB" w:rsidRDefault="006357FB" w:rsidP="00C33D23">
      <w:pPr>
        <w:spacing w:after="0" w:line="240" w:lineRule="auto"/>
        <w:jc w:val="both"/>
        <w:rPr>
          <w:rFonts w:ascii="Times New Roman" w:hAnsi="Times New Roman" w:cs="Times New Roman"/>
          <w:sz w:val="24"/>
          <w:szCs w:val="24"/>
          <w:lang w:val="uk-UA"/>
        </w:rPr>
      </w:pPr>
    </w:p>
    <w:p w:rsidR="006357FB" w:rsidRDefault="006357FB" w:rsidP="00C33D23">
      <w:pPr>
        <w:spacing w:after="0" w:line="240" w:lineRule="auto"/>
        <w:jc w:val="both"/>
        <w:rPr>
          <w:rFonts w:ascii="Times New Roman" w:hAnsi="Times New Roman" w:cs="Times New Roman"/>
          <w:sz w:val="24"/>
          <w:szCs w:val="24"/>
          <w:lang w:val="uk-UA"/>
        </w:rPr>
      </w:pPr>
    </w:p>
    <w:p w:rsidR="006357FB" w:rsidRDefault="006357FB" w:rsidP="00C33D23">
      <w:pPr>
        <w:spacing w:after="0" w:line="240" w:lineRule="auto"/>
        <w:jc w:val="both"/>
        <w:rPr>
          <w:rFonts w:ascii="Times New Roman" w:hAnsi="Times New Roman" w:cs="Times New Roman"/>
          <w:sz w:val="24"/>
          <w:szCs w:val="24"/>
          <w:lang w:val="uk-UA"/>
        </w:rPr>
      </w:pPr>
    </w:p>
    <w:p w:rsidR="006357FB" w:rsidRDefault="006357FB" w:rsidP="00C33D23">
      <w:pPr>
        <w:spacing w:after="0" w:line="240" w:lineRule="auto"/>
        <w:jc w:val="both"/>
        <w:rPr>
          <w:rFonts w:ascii="Times New Roman" w:hAnsi="Times New Roman" w:cs="Times New Roman"/>
          <w:sz w:val="24"/>
          <w:szCs w:val="24"/>
          <w:lang w:val="uk-UA"/>
        </w:rPr>
      </w:pPr>
    </w:p>
    <w:p w:rsidR="006357FB" w:rsidRDefault="006357FB" w:rsidP="00C33D23">
      <w:pPr>
        <w:spacing w:after="0" w:line="240" w:lineRule="auto"/>
        <w:jc w:val="both"/>
        <w:rPr>
          <w:rFonts w:ascii="Times New Roman" w:hAnsi="Times New Roman" w:cs="Times New Roman"/>
          <w:sz w:val="24"/>
          <w:szCs w:val="24"/>
          <w:lang w:val="uk-UA"/>
        </w:rPr>
      </w:pPr>
    </w:p>
    <w:p w:rsidR="006357FB" w:rsidRDefault="006357FB" w:rsidP="00C33D23">
      <w:pPr>
        <w:spacing w:after="0" w:line="240" w:lineRule="auto"/>
        <w:jc w:val="both"/>
        <w:rPr>
          <w:rFonts w:ascii="Times New Roman" w:hAnsi="Times New Roman" w:cs="Times New Roman"/>
          <w:sz w:val="24"/>
          <w:szCs w:val="24"/>
          <w:lang w:val="uk-UA"/>
        </w:rPr>
      </w:pPr>
    </w:p>
    <w:p w:rsidR="006357FB" w:rsidRDefault="006357FB" w:rsidP="00C33D23">
      <w:pPr>
        <w:spacing w:after="0" w:line="240" w:lineRule="auto"/>
        <w:jc w:val="both"/>
        <w:rPr>
          <w:rFonts w:ascii="Times New Roman" w:hAnsi="Times New Roman" w:cs="Times New Roman"/>
          <w:sz w:val="24"/>
          <w:szCs w:val="24"/>
          <w:lang w:val="uk-UA"/>
        </w:rPr>
      </w:pPr>
    </w:p>
    <w:p w:rsidR="006357FB" w:rsidRDefault="006357FB" w:rsidP="00C33D23">
      <w:pPr>
        <w:spacing w:after="0" w:line="240" w:lineRule="auto"/>
        <w:jc w:val="both"/>
        <w:rPr>
          <w:rFonts w:ascii="Times New Roman" w:hAnsi="Times New Roman" w:cs="Times New Roman"/>
          <w:sz w:val="24"/>
          <w:szCs w:val="24"/>
          <w:lang w:val="uk-UA"/>
        </w:rPr>
      </w:pPr>
    </w:p>
    <w:p w:rsidR="006357FB" w:rsidRDefault="006357FB" w:rsidP="00C33D23">
      <w:pPr>
        <w:spacing w:after="0" w:line="240" w:lineRule="auto"/>
        <w:jc w:val="both"/>
        <w:rPr>
          <w:rFonts w:ascii="Times New Roman" w:hAnsi="Times New Roman" w:cs="Times New Roman"/>
          <w:sz w:val="24"/>
          <w:szCs w:val="24"/>
          <w:lang w:val="uk-UA"/>
        </w:rPr>
      </w:pPr>
    </w:p>
    <w:p w:rsidR="006357FB" w:rsidRDefault="006357FB" w:rsidP="00C33D23">
      <w:pPr>
        <w:spacing w:after="0" w:line="240" w:lineRule="auto"/>
        <w:jc w:val="both"/>
        <w:rPr>
          <w:rFonts w:ascii="Times New Roman" w:hAnsi="Times New Roman" w:cs="Times New Roman"/>
          <w:sz w:val="24"/>
          <w:szCs w:val="24"/>
          <w:lang w:val="uk-UA"/>
        </w:rPr>
      </w:pPr>
    </w:p>
    <w:p w:rsidR="006357FB" w:rsidRDefault="006357FB" w:rsidP="00C33D23">
      <w:pPr>
        <w:spacing w:after="0" w:line="240" w:lineRule="auto"/>
        <w:jc w:val="both"/>
        <w:rPr>
          <w:rFonts w:ascii="Times New Roman" w:hAnsi="Times New Roman" w:cs="Times New Roman"/>
          <w:sz w:val="24"/>
          <w:szCs w:val="24"/>
          <w:lang w:val="uk-UA"/>
        </w:rPr>
      </w:pPr>
    </w:p>
    <w:p w:rsidR="006357FB" w:rsidRDefault="006357FB" w:rsidP="00C33D23">
      <w:pPr>
        <w:spacing w:after="0" w:line="240" w:lineRule="auto"/>
        <w:jc w:val="both"/>
        <w:rPr>
          <w:rFonts w:ascii="Times New Roman" w:hAnsi="Times New Roman" w:cs="Times New Roman"/>
          <w:sz w:val="24"/>
          <w:szCs w:val="24"/>
          <w:lang w:val="uk-UA"/>
        </w:rPr>
      </w:pPr>
    </w:p>
    <w:p w:rsidR="006357FB" w:rsidRDefault="006357FB" w:rsidP="00C33D23">
      <w:pPr>
        <w:spacing w:after="0" w:line="240" w:lineRule="auto"/>
        <w:jc w:val="both"/>
        <w:rPr>
          <w:rFonts w:ascii="Times New Roman" w:hAnsi="Times New Roman" w:cs="Times New Roman"/>
          <w:sz w:val="24"/>
          <w:szCs w:val="24"/>
          <w:lang w:val="uk-UA"/>
        </w:rPr>
      </w:pPr>
    </w:p>
    <w:p w:rsidR="006357FB" w:rsidRDefault="006357FB" w:rsidP="00C33D23">
      <w:pPr>
        <w:spacing w:after="0" w:line="240" w:lineRule="auto"/>
        <w:jc w:val="both"/>
        <w:rPr>
          <w:rFonts w:ascii="Times New Roman" w:hAnsi="Times New Roman" w:cs="Times New Roman"/>
          <w:sz w:val="24"/>
          <w:szCs w:val="24"/>
          <w:lang w:val="uk-UA"/>
        </w:rPr>
      </w:pPr>
    </w:p>
    <w:p w:rsidR="006357FB" w:rsidRDefault="006357FB" w:rsidP="00C33D23">
      <w:pPr>
        <w:spacing w:after="0" w:line="240" w:lineRule="auto"/>
        <w:jc w:val="both"/>
        <w:rPr>
          <w:rFonts w:ascii="Times New Roman" w:hAnsi="Times New Roman" w:cs="Times New Roman"/>
          <w:sz w:val="24"/>
          <w:szCs w:val="24"/>
          <w:lang w:val="uk-UA"/>
        </w:rPr>
      </w:pPr>
    </w:p>
    <w:p w:rsidR="006357FB" w:rsidRDefault="006357FB" w:rsidP="00C33D23">
      <w:pPr>
        <w:spacing w:after="0" w:line="240" w:lineRule="auto"/>
        <w:jc w:val="both"/>
        <w:rPr>
          <w:rFonts w:ascii="Times New Roman" w:hAnsi="Times New Roman" w:cs="Times New Roman"/>
          <w:sz w:val="24"/>
          <w:szCs w:val="24"/>
          <w:lang w:val="uk-UA"/>
        </w:rPr>
      </w:pPr>
    </w:p>
    <w:p w:rsidR="006357FB" w:rsidRDefault="006357FB" w:rsidP="00C33D23">
      <w:pPr>
        <w:spacing w:after="0" w:line="240" w:lineRule="auto"/>
        <w:jc w:val="both"/>
        <w:rPr>
          <w:rFonts w:ascii="Times New Roman" w:hAnsi="Times New Roman" w:cs="Times New Roman"/>
          <w:sz w:val="24"/>
          <w:szCs w:val="24"/>
          <w:lang w:val="uk-UA"/>
        </w:rPr>
      </w:pPr>
    </w:p>
    <w:p w:rsidR="006357FB" w:rsidRDefault="006357FB" w:rsidP="00C33D23">
      <w:pPr>
        <w:spacing w:after="0" w:line="240" w:lineRule="auto"/>
        <w:jc w:val="both"/>
        <w:rPr>
          <w:rFonts w:ascii="Times New Roman" w:hAnsi="Times New Roman" w:cs="Times New Roman"/>
          <w:sz w:val="24"/>
          <w:szCs w:val="24"/>
          <w:lang w:val="uk-UA"/>
        </w:rPr>
      </w:pPr>
    </w:p>
    <w:p w:rsidR="006357FB" w:rsidRDefault="006357FB" w:rsidP="00C33D23">
      <w:pPr>
        <w:spacing w:after="0" w:line="240" w:lineRule="auto"/>
        <w:jc w:val="both"/>
        <w:rPr>
          <w:rFonts w:ascii="Times New Roman" w:hAnsi="Times New Roman" w:cs="Times New Roman"/>
          <w:sz w:val="24"/>
          <w:szCs w:val="24"/>
          <w:lang w:val="uk-UA"/>
        </w:rPr>
      </w:pPr>
    </w:p>
    <w:p w:rsidR="006357FB" w:rsidRDefault="006357FB" w:rsidP="00C33D23">
      <w:pPr>
        <w:spacing w:after="0" w:line="240" w:lineRule="auto"/>
        <w:jc w:val="both"/>
        <w:rPr>
          <w:rFonts w:ascii="Times New Roman" w:hAnsi="Times New Roman" w:cs="Times New Roman"/>
          <w:sz w:val="24"/>
          <w:szCs w:val="24"/>
          <w:lang w:val="uk-UA"/>
        </w:rPr>
      </w:pPr>
    </w:p>
    <w:p w:rsidR="006357FB" w:rsidRDefault="006357FB" w:rsidP="00C33D23">
      <w:pPr>
        <w:spacing w:after="0" w:line="240" w:lineRule="auto"/>
        <w:jc w:val="both"/>
        <w:rPr>
          <w:rFonts w:ascii="Times New Roman" w:hAnsi="Times New Roman" w:cs="Times New Roman"/>
          <w:sz w:val="24"/>
          <w:szCs w:val="24"/>
          <w:lang w:val="uk-UA"/>
        </w:rPr>
      </w:pPr>
    </w:p>
    <w:p w:rsidR="006357FB" w:rsidRDefault="006357FB" w:rsidP="00C33D23">
      <w:pPr>
        <w:spacing w:after="0" w:line="240" w:lineRule="auto"/>
        <w:jc w:val="both"/>
        <w:rPr>
          <w:rFonts w:ascii="Times New Roman" w:hAnsi="Times New Roman" w:cs="Times New Roman"/>
          <w:sz w:val="24"/>
          <w:szCs w:val="24"/>
          <w:lang w:val="uk-UA"/>
        </w:rPr>
      </w:pPr>
    </w:p>
    <w:p w:rsidR="006357FB" w:rsidRDefault="006357FB" w:rsidP="00C33D23">
      <w:pPr>
        <w:spacing w:after="0" w:line="240" w:lineRule="auto"/>
        <w:jc w:val="both"/>
        <w:rPr>
          <w:rFonts w:ascii="Times New Roman" w:hAnsi="Times New Roman" w:cs="Times New Roman"/>
          <w:sz w:val="24"/>
          <w:szCs w:val="24"/>
          <w:lang w:val="uk-UA"/>
        </w:rPr>
      </w:pPr>
    </w:p>
    <w:p w:rsidR="006357FB" w:rsidRDefault="006357FB" w:rsidP="00C33D23">
      <w:pPr>
        <w:spacing w:after="0" w:line="240" w:lineRule="auto"/>
        <w:jc w:val="both"/>
        <w:rPr>
          <w:rFonts w:ascii="Times New Roman" w:hAnsi="Times New Roman" w:cs="Times New Roman"/>
          <w:sz w:val="24"/>
          <w:szCs w:val="24"/>
          <w:lang w:val="uk-UA"/>
        </w:rPr>
      </w:pPr>
    </w:p>
    <w:p w:rsidR="006357FB" w:rsidRDefault="006357FB" w:rsidP="00C33D23">
      <w:pPr>
        <w:spacing w:after="0" w:line="240" w:lineRule="auto"/>
        <w:jc w:val="both"/>
        <w:rPr>
          <w:rFonts w:ascii="Times New Roman" w:hAnsi="Times New Roman" w:cs="Times New Roman"/>
          <w:sz w:val="24"/>
          <w:szCs w:val="24"/>
          <w:lang w:val="uk-UA"/>
        </w:rPr>
      </w:pPr>
    </w:p>
    <w:p w:rsidR="006357FB" w:rsidRDefault="006357FB" w:rsidP="00C33D23">
      <w:pPr>
        <w:spacing w:after="0" w:line="240" w:lineRule="auto"/>
        <w:jc w:val="both"/>
        <w:rPr>
          <w:rFonts w:ascii="Times New Roman" w:hAnsi="Times New Roman" w:cs="Times New Roman"/>
          <w:sz w:val="24"/>
          <w:szCs w:val="24"/>
          <w:lang w:val="uk-UA"/>
        </w:rPr>
      </w:pPr>
    </w:p>
    <w:p w:rsidR="006357FB" w:rsidRPr="006357FB" w:rsidRDefault="006357FB" w:rsidP="006357FB">
      <w:pPr>
        <w:spacing w:after="0" w:line="240" w:lineRule="auto"/>
        <w:jc w:val="center"/>
        <w:rPr>
          <w:rFonts w:ascii="Times New Roman" w:eastAsiaTheme="minorHAnsi" w:hAnsi="Times New Roman" w:cs="Times New Roman"/>
          <w:b/>
          <w:i/>
          <w:sz w:val="24"/>
          <w:szCs w:val="24"/>
          <w:lang w:val="uk-UA" w:eastAsia="en-US"/>
        </w:rPr>
      </w:pPr>
      <w:r w:rsidRPr="006357FB">
        <w:rPr>
          <w:rFonts w:ascii="Times New Roman" w:eastAsiaTheme="minorHAnsi" w:hAnsi="Times New Roman" w:cs="Times New Roman"/>
          <w:b/>
          <w:i/>
          <w:sz w:val="24"/>
          <w:szCs w:val="24"/>
          <w:lang w:val="uk-UA" w:eastAsia="en-US"/>
        </w:rPr>
        <w:lastRenderedPageBreak/>
        <w:t>Міська Програма розвитку фізичної культури</w:t>
      </w:r>
    </w:p>
    <w:p w:rsidR="006357FB" w:rsidRPr="006357FB" w:rsidRDefault="006357FB" w:rsidP="006357FB">
      <w:pPr>
        <w:spacing w:after="0" w:line="240" w:lineRule="auto"/>
        <w:jc w:val="center"/>
        <w:rPr>
          <w:rFonts w:ascii="Times New Roman" w:eastAsiaTheme="minorHAnsi" w:hAnsi="Times New Roman" w:cs="Times New Roman"/>
          <w:b/>
          <w:i/>
          <w:sz w:val="24"/>
          <w:szCs w:val="24"/>
          <w:lang w:val="uk-UA" w:eastAsia="en-US"/>
        </w:rPr>
      </w:pPr>
      <w:r w:rsidRPr="006357FB">
        <w:rPr>
          <w:rFonts w:ascii="Times New Roman" w:eastAsiaTheme="minorHAnsi" w:hAnsi="Times New Roman" w:cs="Times New Roman"/>
          <w:b/>
          <w:i/>
          <w:sz w:val="24"/>
          <w:szCs w:val="24"/>
          <w:lang w:val="uk-UA" w:eastAsia="en-US"/>
        </w:rPr>
        <w:t xml:space="preserve"> та спорту на 2015 рік.</w:t>
      </w:r>
    </w:p>
    <w:p w:rsidR="006357FB" w:rsidRPr="006357FB" w:rsidRDefault="006357FB" w:rsidP="006357FB">
      <w:pPr>
        <w:spacing w:after="0" w:line="240" w:lineRule="auto"/>
        <w:jc w:val="center"/>
        <w:rPr>
          <w:rFonts w:ascii="Times New Roman" w:eastAsiaTheme="minorHAnsi" w:hAnsi="Times New Roman" w:cs="Times New Roman"/>
          <w:b/>
          <w:i/>
          <w:sz w:val="24"/>
          <w:szCs w:val="24"/>
          <w:lang w:val="uk-UA" w:eastAsia="en-US"/>
        </w:rPr>
      </w:pPr>
    </w:p>
    <w:p w:rsidR="006357FB" w:rsidRPr="006357FB" w:rsidRDefault="006357FB" w:rsidP="006357FB">
      <w:pPr>
        <w:spacing w:after="0" w:line="240" w:lineRule="auto"/>
        <w:jc w:val="center"/>
        <w:rPr>
          <w:rFonts w:ascii="Times New Roman" w:eastAsiaTheme="minorHAnsi" w:hAnsi="Times New Roman" w:cs="Times New Roman"/>
          <w:b/>
          <w:sz w:val="24"/>
          <w:szCs w:val="24"/>
          <w:lang w:val="uk-UA" w:eastAsia="en-US"/>
        </w:rPr>
      </w:pPr>
      <w:r w:rsidRPr="006357FB">
        <w:rPr>
          <w:rFonts w:ascii="Times New Roman" w:eastAsiaTheme="minorHAnsi" w:hAnsi="Times New Roman" w:cs="Times New Roman"/>
          <w:b/>
          <w:sz w:val="24"/>
          <w:szCs w:val="24"/>
          <w:lang w:val="uk-UA" w:eastAsia="en-US"/>
        </w:rPr>
        <w:t>Законодавча база</w:t>
      </w:r>
    </w:p>
    <w:p w:rsidR="006357FB" w:rsidRPr="006357FB" w:rsidRDefault="006357FB" w:rsidP="006357FB">
      <w:pPr>
        <w:spacing w:after="0" w:line="240" w:lineRule="auto"/>
        <w:jc w:val="center"/>
        <w:rPr>
          <w:rFonts w:ascii="Times New Roman" w:eastAsiaTheme="minorHAnsi" w:hAnsi="Times New Roman" w:cs="Times New Roman"/>
          <w:b/>
          <w:sz w:val="24"/>
          <w:szCs w:val="24"/>
          <w:lang w:val="uk-UA" w:eastAsia="en-US"/>
        </w:rPr>
      </w:pPr>
    </w:p>
    <w:p w:rsidR="006357FB" w:rsidRPr="006357FB" w:rsidRDefault="006357FB" w:rsidP="006357FB">
      <w:pPr>
        <w:spacing w:after="0" w:line="240" w:lineRule="auto"/>
        <w:jc w:val="both"/>
        <w:rPr>
          <w:rFonts w:ascii="Times New Roman" w:eastAsiaTheme="minorHAnsi" w:hAnsi="Times New Roman" w:cs="Times New Roman"/>
          <w:sz w:val="24"/>
          <w:szCs w:val="24"/>
          <w:lang w:val="uk-UA" w:eastAsia="en-US"/>
        </w:rPr>
      </w:pPr>
      <w:r w:rsidRPr="006357FB">
        <w:rPr>
          <w:rFonts w:ascii="Times New Roman" w:eastAsiaTheme="minorHAnsi" w:hAnsi="Times New Roman" w:cs="Times New Roman"/>
          <w:sz w:val="24"/>
          <w:szCs w:val="24"/>
          <w:lang w:val="uk-UA" w:eastAsia="en-US"/>
        </w:rPr>
        <w:tab/>
        <w:t>Закон України "Про фізичну культуру і спорт", розпорядження Кабінету Міністрів України "Про державну програму розвитку фізичної культури і спорту" від 08.06.2006 №326-р, Указ Президента України "Про національний план дій щодо реалізації державної політики у сфері фізичної культури та спорту" від 02.08.2006р.№ 667, цільова Комплексна програма "Фізичне виховання - здоров'я нації", Указ Президента України "Про національну Доктрину розвитку фізичної культури та спорту"                                                                                                                                                                                                                                                                                                                                                                                                                                                                                                                                        28.09.2004р. №1148/2004, постанова Верховної Ради України "Про інформацію Кабінету Міністрів України щодо діяльності органів державної влади та органів місцевого самоврядування з розвитку фізичної культури і спорту" від 17.11.2006р. №372-</w:t>
      </w:r>
      <w:r w:rsidRPr="006357FB">
        <w:rPr>
          <w:rFonts w:ascii="Times New Roman" w:eastAsiaTheme="minorHAnsi" w:hAnsi="Times New Roman" w:cs="Times New Roman"/>
          <w:sz w:val="24"/>
          <w:szCs w:val="24"/>
          <w:lang w:val="en-US" w:eastAsia="en-US"/>
        </w:rPr>
        <w:t>V</w:t>
      </w:r>
      <w:r w:rsidRPr="006357FB">
        <w:rPr>
          <w:rFonts w:ascii="Times New Roman" w:eastAsiaTheme="minorHAnsi" w:hAnsi="Times New Roman" w:cs="Times New Roman"/>
          <w:sz w:val="24"/>
          <w:szCs w:val="24"/>
          <w:lang w:val="uk-UA" w:eastAsia="en-US"/>
        </w:rPr>
        <w:t>.</w:t>
      </w:r>
    </w:p>
    <w:p w:rsidR="006357FB" w:rsidRPr="006357FB" w:rsidRDefault="006357FB" w:rsidP="006357FB">
      <w:pPr>
        <w:spacing w:after="0" w:line="240" w:lineRule="auto"/>
        <w:jc w:val="both"/>
        <w:rPr>
          <w:rFonts w:ascii="Times New Roman" w:eastAsiaTheme="minorHAnsi" w:hAnsi="Times New Roman" w:cs="Times New Roman"/>
          <w:sz w:val="24"/>
          <w:szCs w:val="24"/>
          <w:lang w:val="uk-UA" w:eastAsia="en-US"/>
        </w:rPr>
      </w:pPr>
    </w:p>
    <w:p w:rsidR="006357FB" w:rsidRPr="006357FB" w:rsidRDefault="006357FB" w:rsidP="006357FB">
      <w:pPr>
        <w:spacing w:after="0" w:line="240" w:lineRule="auto"/>
        <w:jc w:val="center"/>
        <w:rPr>
          <w:rFonts w:ascii="Times New Roman" w:eastAsiaTheme="minorHAnsi" w:hAnsi="Times New Roman" w:cs="Times New Roman"/>
          <w:b/>
          <w:sz w:val="24"/>
          <w:szCs w:val="24"/>
          <w:lang w:val="uk-UA" w:eastAsia="en-US"/>
        </w:rPr>
      </w:pPr>
      <w:r w:rsidRPr="006357FB">
        <w:rPr>
          <w:rFonts w:ascii="Times New Roman" w:eastAsiaTheme="minorHAnsi" w:hAnsi="Times New Roman" w:cs="Times New Roman"/>
          <w:b/>
          <w:sz w:val="24"/>
          <w:szCs w:val="24"/>
          <w:lang w:val="uk-UA" w:eastAsia="en-US"/>
        </w:rPr>
        <w:t>Загальні положення</w:t>
      </w:r>
    </w:p>
    <w:p w:rsidR="006357FB" w:rsidRPr="006357FB" w:rsidRDefault="006357FB" w:rsidP="006357FB">
      <w:pPr>
        <w:spacing w:after="0" w:line="240" w:lineRule="auto"/>
        <w:jc w:val="center"/>
        <w:rPr>
          <w:rFonts w:ascii="Times New Roman" w:eastAsiaTheme="minorHAnsi" w:hAnsi="Times New Roman" w:cs="Times New Roman"/>
          <w:b/>
          <w:sz w:val="24"/>
          <w:szCs w:val="24"/>
          <w:lang w:val="uk-UA" w:eastAsia="en-US"/>
        </w:rPr>
      </w:pPr>
    </w:p>
    <w:p w:rsidR="006357FB" w:rsidRPr="006357FB" w:rsidRDefault="006357FB" w:rsidP="006357FB">
      <w:pPr>
        <w:spacing w:after="0" w:line="240" w:lineRule="auto"/>
        <w:jc w:val="both"/>
        <w:rPr>
          <w:rFonts w:ascii="Times New Roman" w:eastAsiaTheme="minorHAnsi" w:hAnsi="Times New Roman" w:cs="Times New Roman"/>
          <w:sz w:val="24"/>
          <w:szCs w:val="24"/>
          <w:lang w:val="uk-UA" w:eastAsia="en-US"/>
        </w:rPr>
      </w:pPr>
      <w:r w:rsidRPr="006357FB">
        <w:rPr>
          <w:rFonts w:ascii="Times New Roman" w:eastAsiaTheme="minorHAnsi" w:hAnsi="Times New Roman" w:cs="Times New Roman"/>
          <w:sz w:val="24"/>
          <w:szCs w:val="24"/>
          <w:lang w:val="uk-UA" w:eastAsia="en-US"/>
        </w:rPr>
        <w:tab/>
        <w:t>Фізична культура і спорт становить собою частину культури суспільства й визначається як вид діяльності, спрямований на пізнання й перетворення фізичного єства людини, є складовою частиною виховного процесу дітей та підлітків, учнівської та студентської молоді. Результат, що досягається за допомогою такої діяльності, виражається станом здоров'я людини, її творчим довголіттям, фізичними можливостями, рівнем фізичної підготовленості до ефективної праці, до різних форм суспільного життя, забезпеченні здорового дозвілля. Крім того, у процесі розвитку фізичної культури складаються специфічні наукові та матеріально-технічні цінності, що виражаються в накопичених знаннях про фізичні можливості людини, будівництві спортивних споруд, виробництві інвентарю та обладнання. Зародження та подальший розвиток фізичної культури та спорту обумовлені історією розвитку суспільства та суспільних відносин, унаслідок чого визначилися соціальні функції та основні напрями її використання у вирішенні соціальних завдань.</w:t>
      </w:r>
    </w:p>
    <w:p w:rsidR="006357FB" w:rsidRPr="006357FB" w:rsidRDefault="006357FB" w:rsidP="006357FB">
      <w:pPr>
        <w:spacing w:after="0" w:line="240" w:lineRule="auto"/>
        <w:jc w:val="both"/>
        <w:rPr>
          <w:rFonts w:ascii="Times New Roman" w:eastAsiaTheme="minorHAnsi" w:hAnsi="Times New Roman" w:cs="Times New Roman"/>
          <w:sz w:val="24"/>
          <w:szCs w:val="24"/>
          <w:lang w:val="uk-UA" w:eastAsia="en-US"/>
        </w:rPr>
      </w:pPr>
      <w:r w:rsidRPr="006357FB">
        <w:rPr>
          <w:rFonts w:ascii="Times New Roman" w:eastAsiaTheme="minorHAnsi" w:hAnsi="Times New Roman" w:cs="Times New Roman"/>
          <w:sz w:val="24"/>
          <w:szCs w:val="24"/>
          <w:lang w:val="uk-UA" w:eastAsia="en-US"/>
        </w:rPr>
        <w:tab/>
      </w:r>
      <w:proofErr w:type="spellStart"/>
      <w:r w:rsidRPr="006357FB">
        <w:rPr>
          <w:rFonts w:ascii="Times New Roman" w:eastAsiaTheme="minorHAnsi" w:hAnsi="Times New Roman" w:cs="Times New Roman"/>
          <w:sz w:val="24"/>
          <w:szCs w:val="24"/>
          <w:lang w:val="uk-UA" w:eastAsia="en-US"/>
        </w:rPr>
        <w:t>Сватівська</w:t>
      </w:r>
      <w:proofErr w:type="spellEnd"/>
      <w:r w:rsidRPr="006357FB">
        <w:rPr>
          <w:rFonts w:ascii="Times New Roman" w:eastAsiaTheme="minorHAnsi" w:hAnsi="Times New Roman" w:cs="Times New Roman"/>
          <w:sz w:val="24"/>
          <w:szCs w:val="24"/>
          <w:lang w:val="uk-UA" w:eastAsia="en-US"/>
        </w:rPr>
        <w:t xml:space="preserve"> міська рада здійснює державну політику в галузі фізичної культури та спорту згідно законів України, а також планів проведення спортивно-масових та культурно-масових заходів на території міста. Проводиться певна робота, спрямована на стабілізацію розвитку фізичної культури і спорту, збереження всіх складових її діяльності. Але  рівень розвитку фізичної культури і спорту ще не відповідає сучасним вимогам і не може задовольнити потреб населення. Відсутня чітко скоординована програма взаємодії різних державних структур і громадських організацій, які беруть участь у фізкультурно-спортивному русі. Громадська думка та соціальна практика здебільшого ігнорують можливості фізичної культури і спорту у вирішенні важливих соціально-економічних проблем. До занять фізичною культурою і спортом залучено малий відсоток населення міста. Спостерігається тенденція до зниження середньої тривалості життя, викликає стурбованість демографічна ситуація в м. Сватове. </w:t>
      </w:r>
    </w:p>
    <w:p w:rsidR="006357FB" w:rsidRDefault="006357FB" w:rsidP="006357FB">
      <w:pPr>
        <w:spacing w:after="0" w:line="240" w:lineRule="auto"/>
        <w:jc w:val="both"/>
        <w:rPr>
          <w:rFonts w:ascii="Times New Roman" w:eastAsiaTheme="minorHAnsi" w:hAnsi="Times New Roman" w:cs="Times New Roman"/>
          <w:sz w:val="24"/>
          <w:szCs w:val="24"/>
          <w:lang w:val="uk-UA" w:eastAsia="en-US"/>
        </w:rPr>
      </w:pPr>
      <w:r w:rsidRPr="006357FB">
        <w:rPr>
          <w:rFonts w:ascii="Times New Roman" w:eastAsiaTheme="minorHAnsi" w:hAnsi="Times New Roman" w:cs="Times New Roman"/>
          <w:sz w:val="24"/>
          <w:szCs w:val="24"/>
          <w:lang w:val="uk-UA" w:eastAsia="en-US"/>
        </w:rPr>
        <w:tab/>
        <w:t xml:space="preserve">Водночас нинішній рівень розвитку фізичної культури і спорту у нашій країні і, зокрема в м. Сватове, не задовольняє потреб населення. Велика кількість дітей шкільного віку міста мають захворювання на сколіоз, органів зору, серцево-судинної системи, шлунково-кишкового тракту. Також треба додати сюди малорухливий спосіб життя,  надмірну вагу, неправильне та неякісне харчування,  наркоманію, алкоголізм, </w:t>
      </w:r>
      <w:proofErr w:type="spellStart"/>
      <w:r w:rsidRPr="006357FB">
        <w:rPr>
          <w:rFonts w:ascii="Times New Roman" w:eastAsiaTheme="minorHAnsi" w:hAnsi="Times New Roman" w:cs="Times New Roman"/>
          <w:sz w:val="24"/>
          <w:szCs w:val="24"/>
          <w:lang w:val="uk-UA" w:eastAsia="en-US"/>
        </w:rPr>
        <w:t>тютюнопаління</w:t>
      </w:r>
      <w:proofErr w:type="spellEnd"/>
      <w:r w:rsidRPr="006357FB">
        <w:rPr>
          <w:rFonts w:ascii="Times New Roman" w:eastAsiaTheme="minorHAnsi" w:hAnsi="Times New Roman" w:cs="Times New Roman"/>
          <w:sz w:val="24"/>
          <w:szCs w:val="24"/>
          <w:lang w:val="uk-UA" w:eastAsia="en-US"/>
        </w:rPr>
        <w:t>. Недооцінюються її можливості у формуванні здорового способу життя та зміцнення здоров'я населення, профілактиці шкідливих звичок, передусім серед молоді. Нагальним залишається питання забезпечення оптимальної рухової активності у структурі життєдіяльності та дозвілля громадян. На сьогодні існує потреба у проведенні якісних змін у сфері фізичної культури і спорту на основі використання сучасних підходів, об'єднання зусиль зацікавлених організацій та широких верств населення. Звідси випливає гостра потреба у прийнятті міської Програми розвитку фізичної культури і спорту у м. Сватове на 2015 рік.</w:t>
      </w:r>
    </w:p>
    <w:p w:rsidR="006357FB" w:rsidRDefault="006357FB" w:rsidP="006357FB">
      <w:pPr>
        <w:spacing w:after="0" w:line="240" w:lineRule="auto"/>
        <w:jc w:val="both"/>
        <w:rPr>
          <w:rFonts w:ascii="Times New Roman" w:eastAsiaTheme="minorHAnsi" w:hAnsi="Times New Roman" w:cs="Times New Roman"/>
          <w:sz w:val="24"/>
          <w:szCs w:val="24"/>
          <w:lang w:val="uk-UA" w:eastAsia="en-US"/>
        </w:rPr>
      </w:pPr>
    </w:p>
    <w:p w:rsidR="006357FB" w:rsidRPr="006357FB" w:rsidRDefault="006357FB" w:rsidP="006357FB">
      <w:pPr>
        <w:spacing w:after="0" w:line="240" w:lineRule="auto"/>
        <w:jc w:val="both"/>
        <w:rPr>
          <w:rFonts w:ascii="Times New Roman" w:eastAsiaTheme="minorHAnsi" w:hAnsi="Times New Roman" w:cs="Times New Roman"/>
          <w:sz w:val="24"/>
          <w:szCs w:val="24"/>
          <w:lang w:val="uk-UA" w:eastAsia="en-US"/>
        </w:rPr>
      </w:pPr>
    </w:p>
    <w:p w:rsidR="006357FB" w:rsidRPr="006357FB" w:rsidRDefault="006357FB" w:rsidP="006357FB">
      <w:pPr>
        <w:spacing w:after="0" w:line="240" w:lineRule="auto"/>
        <w:jc w:val="center"/>
        <w:rPr>
          <w:rFonts w:ascii="Times New Roman" w:eastAsiaTheme="minorHAnsi" w:hAnsi="Times New Roman" w:cs="Times New Roman"/>
          <w:b/>
          <w:sz w:val="24"/>
          <w:szCs w:val="24"/>
          <w:lang w:val="uk-UA" w:eastAsia="en-US"/>
        </w:rPr>
      </w:pPr>
      <w:r w:rsidRPr="006357FB">
        <w:rPr>
          <w:rFonts w:ascii="Times New Roman" w:eastAsiaTheme="minorHAnsi" w:hAnsi="Times New Roman" w:cs="Times New Roman"/>
          <w:b/>
          <w:sz w:val="24"/>
          <w:szCs w:val="24"/>
          <w:lang w:val="uk-UA" w:eastAsia="en-US"/>
        </w:rPr>
        <w:lastRenderedPageBreak/>
        <w:t>Мета Програми</w:t>
      </w:r>
    </w:p>
    <w:p w:rsidR="006357FB" w:rsidRPr="006357FB" w:rsidRDefault="006357FB" w:rsidP="006357FB">
      <w:pPr>
        <w:spacing w:after="0" w:line="240" w:lineRule="auto"/>
        <w:jc w:val="center"/>
        <w:rPr>
          <w:rFonts w:ascii="Times New Roman" w:eastAsiaTheme="minorHAnsi" w:hAnsi="Times New Roman" w:cs="Times New Roman"/>
          <w:b/>
          <w:sz w:val="24"/>
          <w:szCs w:val="24"/>
          <w:lang w:val="uk-UA" w:eastAsia="en-US"/>
        </w:rPr>
      </w:pPr>
    </w:p>
    <w:p w:rsidR="006357FB" w:rsidRPr="006357FB" w:rsidRDefault="006357FB" w:rsidP="006357FB">
      <w:pPr>
        <w:spacing w:after="0" w:line="240" w:lineRule="auto"/>
        <w:jc w:val="both"/>
        <w:rPr>
          <w:rFonts w:ascii="Times New Roman" w:eastAsiaTheme="minorHAnsi" w:hAnsi="Times New Roman" w:cs="Times New Roman"/>
          <w:sz w:val="24"/>
          <w:szCs w:val="24"/>
          <w:lang w:val="uk-UA" w:eastAsia="en-US"/>
        </w:rPr>
      </w:pPr>
      <w:r w:rsidRPr="006357FB">
        <w:rPr>
          <w:rFonts w:ascii="Times New Roman" w:eastAsiaTheme="minorHAnsi" w:hAnsi="Times New Roman" w:cs="Times New Roman"/>
          <w:sz w:val="24"/>
          <w:szCs w:val="24"/>
          <w:lang w:val="uk-UA" w:eastAsia="en-US"/>
        </w:rPr>
        <w:tab/>
        <w:t>Метою даної Програми є реалізація першочергових і перспективних заходів, спрямованих на створення належних умов для підвищення ефективного розвитку фізичної культури і спорту у м. Сватове, які стануть основою поліпшення здорового способу життя та рухової активності кожної людини, створення необхідних соціально-економічних, нормативно-правових, організаційно-технічних умов та здійснення заходів для розвитку фізичної культури і спорту.</w:t>
      </w:r>
    </w:p>
    <w:p w:rsidR="006357FB" w:rsidRPr="006357FB" w:rsidRDefault="006357FB" w:rsidP="006357FB">
      <w:pPr>
        <w:spacing w:after="0" w:line="240" w:lineRule="auto"/>
        <w:jc w:val="center"/>
        <w:rPr>
          <w:rFonts w:ascii="Times New Roman" w:eastAsiaTheme="minorHAnsi" w:hAnsi="Times New Roman" w:cs="Times New Roman"/>
          <w:b/>
          <w:sz w:val="24"/>
          <w:szCs w:val="24"/>
          <w:lang w:val="uk-UA" w:eastAsia="en-US"/>
        </w:rPr>
      </w:pPr>
    </w:p>
    <w:p w:rsidR="006357FB" w:rsidRPr="006357FB" w:rsidRDefault="006357FB" w:rsidP="006357FB">
      <w:pPr>
        <w:spacing w:after="0" w:line="240" w:lineRule="auto"/>
        <w:jc w:val="center"/>
        <w:rPr>
          <w:rFonts w:ascii="Times New Roman" w:eastAsiaTheme="minorHAnsi" w:hAnsi="Times New Roman" w:cs="Times New Roman"/>
          <w:b/>
          <w:sz w:val="24"/>
          <w:szCs w:val="24"/>
          <w:lang w:val="uk-UA" w:eastAsia="en-US"/>
        </w:rPr>
      </w:pPr>
      <w:r w:rsidRPr="006357FB">
        <w:rPr>
          <w:rFonts w:ascii="Times New Roman" w:eastAsiaTheme="minorHAnsi" w:hAnsi="Times New Roman" w:cs="Times New Roman"/>
          <w:b/>
          <w:sz w:val="24"/>
          <w:szCs w:val="24"/>
          <w:lang w:val="uk-UA" w:eastAsia="en-US"/>
        </w:rPr>
        <w:t>Основні завдання</w:t>
      </w:r>
    </w:p>
    <w:p w:rsidR="006357FB" w:rsidRPr="006357FB" w:rsidRDefault="006357FB" w:rsidP="006357FB">
      <w:pPr>
        <w:spacing w:after="0" w:line="240" w:lineRule="auto"/>
        <w:jc w:val="center"/>
        <w:rPr>
          <w:rFonts w:ascii="Times New Roman" w:eastAsiaTheme="minorHAnsi" w:hAnsi="Times New Roman" w:cs="Times New Roman"/>
          <w:b/>
          <w:sz w:val="24"/>
          <w:szCs w:val="24"/>
          <w:lang w:val="uk-UA" w:eastAsia="en-US"/>
        </w:rPr>
      </w:pPr>
    </w:p>
    <w:p w:rsidR="006357FB" w:rsidRPr="006357FB" w:rsidRDefault="006357FB" w:rsidP="006357FB">
      <w:pPr>
        <w:spacing w:after="0" w:line="240" w:lineRule="auto"/>
        <w:jc w:val="both"/>
        <w:rPr>
          <w:rFonts w:ascii="Times New Roman" w:eastAsiaTheme="minorHAnsi" w:hAnsi="Times New Roman" w:cs="Times New Roman"/>
          <w:sz w:val="24"/>
          <w:szCs w:val="24"/>
          <w:lang w:val="uk-UA" w:eastAsia="en-US"/>
        </w:rPr>
      </w:pPr>
      <w:proofErr w:type="spellStart"/>
      <w:r w:rsidRPr="006357FB">
        <w:rPr>
          <w:rFonts w:ascii="Times New Roman" w:eastAsiaTheme="minorHAnsi" w:hAnsi="Times New Roman" w:cs="Times New Roman"/>
          <w:sz w:val="24"/>
          <w:szCs w:val="24"/>
          <w:lang w:val="uk-UA" w:eastAsia="en-US"/>
        </w:rPr>
        <w:t>-продовжити</w:t>
      </w:r>
      <w:proofErr w:type="spellEnd"/>
      <w:r w:rsidRPr="006357FB">
        <w:rPr>
          <w:rFonts w:ascii="Times New Roman" w:eastAsiaTheme="minorHAnsi" w:hAnsi="Times New Roman" w:cs="Times New Roman"/>
          <w:sz w:val="24"/>
          <w:szCs w:val="24"/>
          <w:lang w:val="uk-UA" w:eastAsia="en-US"/>
        </w:rPr>
        <w:t xml:space="preserve"> реконструкцію та ремонт  приміщень міського Центру культури та дозвілля (колишній стадіон "Нива"), для більш повнішого забезпечення потреб населення в організації змістовного дозвілля;</w:t>
      </w:r>
    </w:p>
    <w:p w:rsidR="006357FB" w:rsidRPr="006357FB" w:rsidRDefault="006357FB" w:rsidP="006357FB">
      <w:pPr>
        <w:spacing w:after="0" w:line="240" w:lineRule="auto"/>
        <w:jc w:val="both"/>
        <w:rPr>
          <w:rFonts w:ascii="Times New Roman" w:eastAsiaTheme="minorHAnsi" w:hAnsi="Times New Roman" w:cs="Times New Roman"/>
          <w:b/>
          <w:sz w:val="24"/>
          <w:szCs w:val="24"/>
          <w:lang w:val="uk-UA" w:eastAsia="en-US"/>
        </w:rPr>
      </w:pPr>
      <w:r w:rsidRPr="006357FB">
        <w:rPr>
          <w:rFonts w:ascii="Times New Roman" w:eastAsiaTheme="minorHAnsi" w:hAnsi="Times New Roman" w:cs="Times New Roman"/>
          <w:b/>
          <w:sz w:val="24"/>
          <w:szCs w:val="24"/>
          <w:lang w:val="uk-UA" w:eastAsia="en-US"/>
        </w:rPr>
        <w:t xml:space="preserve"> </w:t>
      </w:r>
      <w:proofErr w:type="spellStart"/>
      <w:r w:rsidRPr="006357FB">
        <w:rPr>
          <w:rFonts w:ascii="Times New Roman" w:eastAsiaTheme="minorHAnsi" w:hAnsi="Times New Roman" w:cs="Times New Roman"/>
          <w:b/>
          <w:sz w:val="24"/>
          <w:szCs w:val="24"/>
          <w:lang w:val="uk-UA" w:eastAsia="en-US"/>
        </w:rPr>
        <w:t>-</w:t>
      </w:r>
      <w:r w:rsidRPr="006357FB">
        <w:rPr>
          <w:rFonts w:ascii="Times New Roman" w:eastAsiaTheme="minorHAnsi" w:hAnsi="Times New Roman" w:cs="Times New Roman"/>
          <w:sz w:val="24"/>
          <w:szCs w:val="24"/>
          <w:lang w:val="uk-UA" w:eastAsia="en-US"/>
        </w:rPr>
        <w:t>впровадження</w:t>
      </w:r>
      <w:proofErr w:type="spellEnd"/>
      <w:r w:rsidRPr="006357FB">
        <w:rPr>
          <w:rFonts w:ascii="Times New Roman" w:eastAsiaTheme="minorHAnsi" w:hAnsi="Times New Roman" w:cs="Times New Roman"/>
          <w:sz w:val="24"/>
          <w:szCs w:val="24"/>
          <w:lang w:val="uk-UA" w:eastAsia="en-US"/>
        </w:rPr>
        <w:t xml:space="preserve"> дієвої системи просвіти населення, яка б сприяла формуванню традицій і культури здорового способу життя, престижу здоров</w:t>
      </w:r>
      <w:r w:rsidRPr="006357FB">
        <w:rPr>
          <w:rFonts w:ascii="Times New Roman" w:eastAsiaTheme="minorHAnsi" w:hAnsi="Times New Roman" w:cs="Times New Roman"/>
          <w:sz w:val="24"/>
          <w:szCs w:val="24"/>
          <w:lang w:eastAsia="en-US"/>
        </w:rPr>
        <w:t>'</w:t>
      </w:r>
      <w:r w:rsidRPr="006357FB">
        <w:rPr>
          <w:rFonts w:ascii="Times New Roman" w:eastAsiaTheme="minorHAnsi" w:hAnsi="Times New Roman" w:cs="Times New Roman"/>
          <w:sz w:val="24"/>
          <w:szCs w:val="24"/>
          <w:lang w:val="uk-UA" w:eastAsia="en-US"/>
        </w:rPr>
        <w:t>я;</w:t>
      </w:r>
    </w:p>
    <w:p w:rsidR="006357FB" w:rsidRPr="006357FB" w:rsidRDefault="006357FB" w:rsidP="006357FB">
      <w:pPr>
        <w:spacing w:after="0" w:line="240" w:lineRule="auto"/>
        <w:jc w:val="both"/>
        <w:rPr>
          <w:rFonts w:ascii="Times New Roman" w:eastAsiaTheme="minorHAnsi" w:hAnsi="Times New Roman" w:cs="Times New Roman"/>
          <w:sz w:val="24"/>
          <w:szCs w:val="24"/>
          <w:lang w:val="uk-UA" w:eastAsia="en-US"/>
        </w:rPr>
      </w:pPr>
      <w:proofErr w:type="spellStart"/>
      <w:r w:rsidRPr="006357FB">
        <w:rPr>
          <w:rFonts w:ascii="Times New Roman" w:eastAsiaTheme="minorHAnsi" w:hAnsi="Times New Roman" w:cs="Times New Roman"/>
          <w:sz w:val="24"/>
          <w:szCs w:val="24"/>
          <w:lang w:val="uk-UA" w:eastAsia="en-US"/>
        </w:rPr>
        <w:t>-залучати</w:t>
      </w:r>
      <w:proofErr w:type="spellEnd"/>
      <w:r w:rsidRPr="006357FB">
        <w:rPr>
          <w:rFonts w:ascii="Times New Roman" w:eastAsiaTheme="minorHAnsi" w:hAnsi="Times New Roman" w:cs="Times New Roman"/>
          <w:sz w:val="24"/>
          <w:szCs w:val="24"/>
          <w:lang w:val="uk-UA" w:eastAsia="en-US"/>
        </w:rPr>
        <w:t xml:space="preserve"> молодь міста до занять фізичною культурою і спортом за місцем проживання та в місцях масового відпочинку населення;</w:t>
      </w:r>
    </w:p>
    <w:p w:rsidR="006357FB" w:rsidRPr="006357FB" w:rsidRDefault="006357FB" w:rsidP="006357FB">
      <w:pPr>
        <w:spacing w:after="0" w:line="240" w:lineRule="auto"/>
        <w:jc w:val="both"/>
        <w:rPr>
          <w:rFonts w:ascii="Times New Roman" w:eastAsiaTheme="minorHAnsi" w:hAnsi="Times New Roman" w:cs="Times New Roman"/>
          <w:sz w:val="24"/>
          <w:szCs w:val="24"/>
          <w:lang w:val="uk-UA" w:eastAsia="en-US"/>
        </w:rPr>
      </w:pPr>
      <w:proofErr w:type="spellStart"/>
      <w:r w:rsidRPr="006357FB">
        <w:rPr>
          <w:rFonts w:ascii="Times New Roman" w:eastAsiaTheme="minorHAnsi" w:hAnsi="Times New Roman" w:cs="Times New Roman"/>
          <w:sz w:val="24"/>
          <w:szCs w:val="24"/>
          <w:lang w:val="uk-UA" w:eastAsia="en-US"/>
        </w:rPr>
        <w:t>-визначення</w:t>
      </w:r>
      <w:proofErr w:type="spellEnd"/>
      <w:r w:rsidRPr="006357FB">
        <w:rPr>
          <w:rFonts w:ascii="Times New Roman" w:eastAsiaTheme="minorHAnsi" w:hAnsi="Times New Roman" w:cs="Times New Roman"/>
          <w:sz w:val="24"/>
          <w:szCs w:val="24"/>
          <w:lang w:val="uk-UA" w:eastAsia="en-US"/>
        </w:rPr>
        <w:t xml:space="preserve"> та задоволення місцевих потреб у кваліфікованих кадрах, підвищення професійного рівня роботи фахівців;</w:t>
      </w:r>
    </w:p>
    <w:p w:rsidR="006357FB" w:rsidRPr="006357FB" w:rsidRDefault="006357FB" w:rsidP="006357FB">
      <w:pPr>
        <w:spacing w:after="0" w:line="240" w:lineRule="auto"/>
        <w:jc w:val="both"/>
        <w:rPr>
          <w:rFonts w:ascii="Times New Roman" w:eastAsiaTheme="minorHAnsi" w:hAnsi="Times New Roman" w:cs="Times New Roman"/>
          <w:sz w:val="24"/>
          <w:szCs w:val="24"/>
          <w:lang w:val="uk-UA" w:eastAsia="en-US"/>
        </w:rPr>
      </w:pPr>
      <w:proofErr w:type="spellStart"/>
      <w:r w:rsidRPr="006357FB">
        <w:rPr>
          <w:rFonts w:ascii="Times New Roman" w:eastAsiaTheme="minorHAnsi" w:hAnsi="Times New Roman" w:cs="Times New Roman"/>
          <w:sz w:val="24"/>
          <w:szCs w:val="24"/>
          <w:lang w:val="uk-UA" w:eastAsia="en-US"/>
        </w:rPr>
        <w:t>-розвивати</w:t>
      </w:r>
      <w:proofErr w:type="spellEnd"/>
      <w:r w:rsidRPr="006357FB">
        <w:rPr>
          <w:rFonts w:ascii="Times New Roman" w:eastAsiaTheme="minorHAnsi" w:hAnsi="Times New Roman" w:cs="Times New Roman"/>
          <w:sz w:val="24"/>
          <w:szCs w:val="24"/>
          <w:lang w:val="uk-UA" w:eastAsia="en-US"/>
        </w:rPr>
        <w:t xml:space="preserve"> клубну систему у сфері фізичної культури і спорту, зокрема, мережі дитячо-підліткових гуртків;</w:t>
      </w:r>
    </w:p>
    <w:p w:rsidR="006357FB" w:rsidRPr="006357FB" w:rsidRDefault="006357FB" w:rsidP="006357FB">
      <w:pPr>
        <w:spacing w:after="0" w:line="240" w:lineRule="auto"/>
        <w:jc w:val="both"/>
        <w:rPr>
          <w:rFonts w:ascii="Times New Roman" w:eastAsiaTheme="minorHAnsi" w:hAnsi="Times New Roman" w:cs="Times New Roman"/>
          <w:sz w:val="24"/>
          <w:szCs w:val="24"/>
          <w:lang w:val="uk-UA" w:eastAsia="en-US"/>
        </w:rPr>
      </w:pPr>
      <w:proofErr w:type="spellStart"/>
      <w:r w:rsidRPr="006357FB">
        <w:rPr>
          <w:rFonts w:ascii="Times New Roman" w:eastAsiaTheme="minorHAnsi" w:hAnsi="Times New Roman" w:cs="Times New Roman"/>
          <w:sz w:val="24"/>
          <w:szCs w:val="24"/>
          <w:lang w:val="uk-UA" w:eastAsia="en-US"/>
        </w:rPr>
        <w:t>-надання</w:t>
      </w:r>
      <w:proofErr w:type="spellEnd"/>
      <w:r w:rsidRPr="006357FB">
        <w:rPr>
          <w:rFonts w:ascii="Times New Roman" w:eastAsiaTheme="minorHAnsi" w:hAnsi="Times New Roman" w:cs="Times New Roman"/>
          <w:sz w:val="24"/>
          <w:szCs w:val="24"/>
          <w:lang w:val="uk-UA" w:eastAsia="en-US"/>
        </w:rPr>
        <w:t xml:space="preserve"> підтримки становленню та впровадження ринку доступних і якісних оздоровчих, рекреаційних та реабілітаційних послуг;</w:t>
      </w:r>
    </w:p>
    <w:p w:rsidR="006357FB" w:rsidRPr="006357FB" w:rsidRDefault="006357FB" w:rsidP="006357FB">
      <w:pPr>
        <w:spacing w:after="0" w:line="240" w:lineRule="auto"/>
        <w:jc w:val="both"/>
        <w:rPr>
          <w:rFonts w:ascii="Times New Roman" w:eastAsiaTheme="minorHAnsi" w:hAnsi="Times New Roman" w:cs="Times New Roman"/>
          <w:sz w:val="24"/>
          <w:szCs w:val="24"/>
          <w:lang w:val="uk-UA" w:eastAsia="en-US"/>
        </w:rPr>
      </w:pPr>
      <w:proofErr w:type="spellStart"/>
      <w:r w:rsidRPr="006357FB">
        <w:rPr>
          <w:rFonts w:ascii="Times New Roman" w:eastAsiaTheme="minorHAnsi" w:hAnsi="Times New Roman" w:cs="Times New Roman"/>
          <w:sz w:val="24"/>
          <w:szCs w:val="24"/>
          <w:lang w:val="uk-UA" w:eastAsia="en-US"/>
        </w:rPr>
        <w:t>-створення</w:t>
      </w:r>
      <w:proofErr w:type="spellEnd"/>
      <w:r w:rsidRPr="006357FB">
        <w:rPr>
          <w:rFonts w:ascii="Times New Roman" w:eastAsiaTheme="minorHAnsi" w:hAnsi="Times New Roman" w:cs="Times New Roman"/>
          <w:sz w:val="24"/>
          <w:szCs w:val="24"/>
          <w:lang w:val="uk-UA" w:eastAsia="en-US"/>
        </w:rPr>
        <w:t xml:space="preserve"> системи інформування населення через засоби масової інформації про роль і значення масового спорту у житті громади та кожної людини.</w:t>
      </w:r>
    </w:p>
    <w:p w:rsidR="006357FB" w:rsidRPr="006357FB" w:rsidRDefault="006357FB" w:rsidP="006357FB">
      <w:pPr>
        <w:spacing w:after="0" w:line="240" w:lineRule="auto"/>
        <w:jc w:val="both"/>
        <w:rPr>
          <w:rFonts w:ascii="Times New Roman" w:eastAsiaTheme="minorHAnsi" w:hAnsi="Times New Roman" w:cs="Times New Roman"/>
          <w:sz w:val="24"/>
          <w:szCs w:val="24"/>
          <w:lang w:val="uk-UA" w:eastAsia="en-US"/>
        </w:rPr>
      </w:pPr>
    </w:p>
    <w:p w:rsidR="006357FB" w:rsidRPr="006357FB" w:rsidRDefault="006357FB" w:rsidP="006357FB">
      <w:pPr>
        <w:spacing w:after="0" w:line="240" w:lineRule="auto"/>
        <w:jc w:val="center"/>
        <w:rPr>
          <w:rFonts w:ascii="Times New Roman" w:eastAsiaTheme="minorHAnsi" w:hAnsi="Times New Roman" w:cs="Times New Roman"/>
          <w:b/>
          <w:sz w:val="24"/>
          <w:szCs w:val="24"/>
          <w:lang w:val="uk-UA" w:eastAsia="en-US"/>
        </w:rPr>
      </w:pPr>
      <w:r w:rsidRPr="006357FB">
        <w:rPr>
          <w:rFonts w:ascii="Times New Roman" w:eastAsiaTheme="minorHAnsi" w:hAnsi="Times New Roman" w:cs="Times New Roman"/>
          <w:b/>
          <w:sz w:val="24"/>
          <w:szCs w:val="24"/>
          <w:lang w:val="uk-UA" w:eastAsia="en-US"/>
        </w:rPr>
        <w:t>Фінансове забезпечення</w:t>
      </w:r>
    </w:p>
    <w:p w:rsidR="006357FB" w:rsidRPr="006357FB" w:rsidRDefault="006357FB" w:rsidP="006357FB">
      <w:pPr>
        <w:spacing w:after="0" w:line="240" w:lineRule="auto"/>
        <w:jc w:val="center"/>
        <w:rPr>
          <w:rFonts w:ascii="Times New Roman" w:eastAsiaTheme="minorHAnsi" w:hAnsi="Times New Roman" w:cs="Times New Roman"/>
          <w:b/>
          <w:sz w:val="24"/>
          <w:szCs w:val="24"/>
          <w:lang w:val="uk-UA" w:eastAsia="en-US"/>
        </w:rPr>
      </w:pPr>
    </w:p>
    <w:p w:rsidR="006357FB" w:rsidRPr="006357FB" w:rsidRDefault="006357FB" w:rsidP="006357FB">
      <w:pPr>
        <w:spacing w:after="0" w:line="240" w:lineRule="auto"/>
        <w:jc w:val="both"/>
        <w:rPr>
          <w:rFonts w:ascii="Times New Roman" w:eastAsiaTheme="minorHAnsi" w:hAnsi="Times New Roman" w:cs="Times New Roman"/>
          <w:sz w:val="24"/>
          <w:szCs w:val="24"/>
          <w:lang w:val="uk-UA" w:eastAsia="en-US"/>
        </w:rPr>
      </w:pPr>
      <w:r w:rsidRPr="006357FB">
        <w:rPr>
          <w:rFonts w:ascii="Times New Roman" w:eastAsiaTheme="minorHAnsi" w:hAnsi="Times New Roman" w:cs="Times New Roman"/>
          <w:sz w:val="24"/>
          <w:szCs w:val="24"/>
          <w:lang w:val="uk-UA" w:eastAsia="en-US"/>
        </w:rPr>
        <w:t xml:space="preserve">     Фінансування програми здійснюється за рахунок коштів місцевого бюджету та інших надходжень.</w:t>
      </w:r>
    </w:p>
    <w:p w:rsidR="006357FB" w:rsidRPr="006357FB" w:rsidRDefault="006357FB" w:rsidP="006357FB">
      <w:pPr>
        <w:spacing w:after="0" w:line="240" w:lineRule="auto"/>
        <w:jc w:val="both"/>
        <w:rPr>
          <w:rFonts w:ascii="Times New Roman" w:eastAsiaTheme="minorHAnsi" w:hAnsi="Times New Roman" w:cs="Times New Roman"/>
          <w:sz w:val="24"/>
          <w:szCs w:val="24"/>
          <w:lang w:val="uk-UA" w:eastAsia="en-US"/>
        </w:rPr>
      </w:pPr>
    </w:p>
    <w:p w:rsidR="006357FB" w:rsidRPr="006357FB" w:rsidRDefault="006357FB" w:rsidP="006357FB">
      <w:pPr>
        <w:spacing w:after="0" w:line="240" w:lineRule="auto"/>
        <w:jc w:val="center"/>
        <w:rPr>
          <w:rFonts w:ascii="Times New Roman" w:eastAsiaTheme="minorHAnsi" w:hAnsi="Times New Roman" w:cs="Times New Roman"/>
          <w:b/>
          <w:sz w:val="24"/>
          <w:szCs w:val="24"/>
          <w:lang w:val="uk-UA" w:eastAsia="en-US"/>
        </w:rPr>
      </w:pPr>
      <w:r w:rsidRPr="006357FB">
        <w:rPr>
          <w:rFonts w:ascii="Times New Roman" w:eastAsiaTheme="minorHAnsi" w:hAnsi="Times New Roman" w:cs="Times New Roman"/>
          <w:b/>
          <w:sz w:val="24"/>
          <w:szCs w:val="24"/>
          <w:lang w:val="uk-UA" w:eastAsia="en-US"/>
        </w:rPr>
        <w:t>Очікувані результати від реалізації заходів Програми</w:t>
      </w:r>
    </w:p>
    <w:p w:rsidR="006357FB" w:rsidRPr="006357FB" w:rsidRDefault="006357FB" w:rsidP="006357FB">
      <w:pPr>
        <w:spacing w:after="0" w:line="240" w:lineRule="auto"/>
        <w:jc w:val="center"/>
        <w:rPr>
          <w:rFonts w:ascii="Times New Roman" w:eastAsiaTheme="minorHAnsi" w:hAnsi="Times New Roman" w:cs="Times New Roman"/>
          <w:b/>
          <w:sz w:val="24"/>
          <w:szCs w:val="24"/>
          <w:lang w:val="uk-UA" w:eastAsia="en-US"/>
        </w:rPr>
      </w:pPr>
    </w:p>
    <w:p w:rsidR="006357FB" w:rsidRPr="006357FB" w:rsidRDefault="006357FB" w:rsidP="006357FB">
      <w:pPr>
        <w:spacing w:after="0" w:line="240" w:lineRule="auto"/>
        <w:jc w:val="both"/>
        <w:rPr>
          <w:rFonts w:ascii="Times New Roman" w:eastAsiaTheme="minorHAnsi" w:hAnsi="Times New Roman" w:cs="Times New Roman"/>
          <w:sz w:val="24"/>
          <w:szCs w:val="24"/>
          <w:lang w:val="uk-UA" w:eastAsia="en-US"/>
        </w:rPr>
      </w:pPr>
      <w:r w:rsidRPr="006357FB">
        <w:rPr>
          <w:rFonts w:ascii="Times New Roman" w:eastAsiaTheme="minorHAnsi" w:hAnsi="Times New Roman" w:cs="Times New Roman"/>
          <w:sz w:val="24"/>
          <w:szCs w:val="24"/>
          <w:lang w:val="uk-UA" w:eastAsia="en-US"/>
        </w:rPr>
        <w:t>Прийняття Програми дозволить:</w:t>
      </w:r>
    </w:p>
    <w:p w:rsidR="006357FB" w:rsidRPr="006357FB" w:rsidRDefault="006357FB" w:rsidP="006357FB">
      <w:pPr>
        <w:spacing w:after="0" w:line="240" w:lineRule="auto"/>
        <w:jc w:val="both"/>
        <w:rPr>
          <w:rFonts w:ascii="Times New Roman" w:eastAsiaTheme="minorHAnsi" w:hAnsi="Times New Roman" w:cs="Times New Roman"/>
          <w:sz w:val="24"/>
          <w:szCs w:val="24"/>
          <w:lang w:val="uk-UA" w:eastAsia="en-US"/>
        </w:rPr>
      </w:pPr>
      <w:proofErr w:type="spellStart"/>
      <w:r w:rsidRPr="006357FB">
        <w:rPr>
          <w:rFonts w:ascii="Times New Roman" w:eastAsiaTheme="minorHAnsi" w:hAnsi="Times New Roman" w:cs="Times New Roman"/>
          <w:sz w:val="24"/>
          <w:szCs w:val="24"/>
          <w:lang w:val="uk-UA" w:eastAsia="en-US"/>
        </w:rPr>
        <w:t>-удосконалити</w:t>
      </w:r>
      <w:proofErr w:type="spellEnd"/>
      <w:r w:rsidRPr="006357FB">
        <w:rPr>
          <w:rFonts w:ascii="Times New Roman" w:eastAsiaTheme="minorHAnsi" w:hAnsi="Times New Roman" w:cs="Times New Roman"/>
          <w:sz w:val="24"/>
          <w:szCs w:val="24"/>
          <w:lang w:val="uk-UA" w:eastAsia="en-US"/>
        </w:rPr>
        <w:t xml:space="preserve"> умови та форми діяльності усіх складових сфер фізичної культури і спорту,у тому числі кадрового, матеріально-технічного та інформаційного забезпечення;</w:t>
      </w:r>
    </w:p>
    <w:p w:rsidR="006357FB" w:rsidRPr="006357FB" w:rsidRDefault="006357FB" w:rsidP="006357FB">
      <w:pPr>
        <w:spacing w:after="0" w:line="240" w:lineRule="auto"/>
        <w:jc w:val="both"/>
        <w:rPr>
          <w:rFonts w:ascii="Times New Roman" w:eastAsiaTheme="minorHAnsi" w:hAnsi="Times New Roman" w:cs="Times New Roman"/>
          <w:sz w:val="24"/>
          <w:szCs w:val="24"/>
          <w:lang w:val="uk-UA" w:eastAsia="en-US"/>
        </w:rPr>
      </w:pPr>
      <w:proofErr w:type="spellStart"/>
      <w:r w:rsidRPr="006357FB">
        <w:rPr>
          <w:rFonts w:ascii="Times New Roman" w:eastAsiaTheme="minorHAnsi" w:hAnsi="Times New Roman" w:cs="Times New Roman"/>
          <w:sz w:val="24"/>
          <w:szCs w:val="24"/>
          <w:lang w:val="uk-UA" w:eastAsia="en-US"/>
        </w:rPr>
        <w:t>-підвищити</w:t>
      </w:r>
      <w:proofErr w:type="spellEnd"/>
      <w:r w:rsidRPr="006357FB">
        <w:rPr>
          <w:rFonts w:ascii="Times New Roman" w:eastAsiaTheme="minorHAnsi" w:hAnsi="Times New Roman" w:cs="Times New Roman"/>
          <w:sz w:val="24"/>
          <w:szCs w:val="24"/>
          <w:lang w:val="uk-UA" w:eastAsia="en-US"/>
        </w:rPr>
        <w:t xml:space="preserve"> ефективність фізичного виховання та масового спорту у формуванні здорового способу життя усіх верств населення;</w:t>
      </w:r>
    </w:p>
    <w:p w:rsidR="006357FB" w:rsidRPr="006357FB" w:rsidRDefault="006357FB" w:rsidP="006357FB">
      <w:pPr>
        <w:spacing w:after="0" w:line="240" w:lineRule="auto"/>
        <w:jc w:val="both"/>
        <w:rPr>
          <w:rFonts w:ascii="Times New Roman" w:eastAsiaTheme="minorHAnsi" w:hAnsi="Times New Roman" w:cs="Times New Roman"/>
          <w:sz w:val="24"/>
          <w:szCs w:val="24"/>
          <w:lang w:val="uk-UA" w:eastAsia="en-US"/>
        </w:rPr>
      </w:pPr>
      <w:proofErr w:type="spellStart"/>
      <w:r w:rsidRPr="006357FB">
        <w:rPr>
          <w:rFonts w:ascii="Times New Roman" w:eastAsiaTheme="minorHAnsi" w:hAnsi="Times New Roman" w:cs="Times New Roman"/>
          <w:sz w:val="24"/>
          <w:szCs w:val="24"/>
          <w:lang w:val="uk-UA" w:eastAsia="en-US"/>
        </w:rPr>
        <w:t>-збільшити</w:t>
      </w:r>
      <w:proofErr w:type="spellEnd"/>
      <w:r w:rsidRPr="006357FB">
        <w:rPr>
          <w:rFonts w:ascii="Times New Roman" w:eastAsiaTheme="minorHAnsi" w:hAnsi="Times New Roman" w:cs="Times New Roman"/>
          <w:sz w:val="24"/>
          <w:szCs w:val="24"/>
          <w:lang w:val="uk-UA" w:eastAsia="en-US"/>
        </w:rPr>
        <w:t xml:space="preserve"> протягом 2015 року не менш ніж на 10 відсотків чисельність представників різних верств населення, які регулярно займаються усіма видами фізкультурно-оздоровчої роботи за місцем проживання та в місцях масового відпочинку населення.</w:t>
      </w:r>
    </w:p>
    <w:p w:rsidR="006357FB" w:rsidRPr="006357FB" w:rsidRDefault="006357FB" w:rsidP="006357FB">
      <w:pPr>
        <w:spacing w:after="0" w:line="240" w:lineRule="auto"/>
        <w:jc w:val="both"/>
        <w:rPr>
          <w:rFonts w:ascii="Times New Roman" w:eastAsiaTheme="minorHAnsi" w:hAnsi="Times New Roman" w:cs="Times New Roman"/>
          <w:sz w:val="24"/>
          <w:szCs w:val="24"/>
          <w:lang w:val="uk-UA" w:eastAsia="en-US"/>
        </w:rPr>
      </w:pPr>
    </w:p>
    <w:p w:rsidR="006357FB" w:rsidRPr="006357FB" w:rsidRDefault="006357FB" w:rsidP="006357FB">
      <w:pPr>
        <w:spacing w:after="0" w:line="240" w:lineRule="auto"/>
        <w:jc w:val="both"/>
        <w:rPr>
          <w:rFonts w:ascii="Times New Roman" w:eastAsiaTheme="minorHAnsi" w:hAnsi="Times New Roman" w:cs="Times New Roman"/>
          <w:sz w:val="24"/>
          <w:szCs w:val="24"/>
          <w:lang w:val="uk-UA" w:eastAsia="en-US"/>
        </w:rPr>
      </w:pPr>
    </w:p>
    <w:p w:rsidR="006357FB" w:rsidRPr="006357FB" w:rsidRDefault="006357FB" w:rsidP="006357FB">
      <w:pPr>
        <w:spacing w:after="0" w:line="240" w:lineRule="auto"/>
        <w:jc w:val="both"/>
        <w:rPr>
          <w:rFonts w:ascii="Times New Roman" w:eastAsiaTheme="minorHAnsi" w:hAnsi="Times New Roman" w:cs="Times New Roman"/>
          <w:sz w:val="24"/>
          <w:szCs w:val="24"/>
          <w:lang w:val="uk-UA" w:eastAsia="en-US"/>
        </w:rPr>
      </w:pPr>
    </w:p>
    <w:p w:rsidR="006357FB" w:rsidRPr="006357FB" w:rsidRDefault="006357FB" w:rsidP="006357FB">
      <w:pPr>
        <w:spacing w:after="0" w:line="240" w:lineRule="auto"/>
        <w:jc w:val="both"/>
        <w:rPr>
          <w:rFonts w:ascii="Times New Roman" w:eastAsiaTheme="minorHAnsi" w:hAnsi="Times New Roman" w:cs="Times New Roman"/>
          <w:sz w:val="24"/>
          <w:szCs w:val="24"/>
          <w:lang w:val="uk-UA" w:eastAsia="en-US"/>
        </w:rPr>
      </w:pPr>
    </w:p>
    <w:p w:rsidR="006357FB" w:rsidRDefault="006357FB" w:rsidP="006357FB">
      <w:pPr>
        <w:spacing w:after="0" w:line="240" w:lineRule="auto"/>
        <w:jc w:val="both"/>
        <w:rPr>
          <w:rFonts w:ascii="Times New Roman" w:eastAsiaTheme="minorHAnsi" w:hAnsi="Times New Roman" w:cs="Times New Roman"/>
          <w:sz w:val="24"/>
          <w:szCs w:val="24"/>
          <w:lang w:val="uk-UA" w:eastAsia="en-US"/>
        </w:rPr>
      </w:pPr>
    </w:p>
    <w:p w:rsidR="006357FB" w:rsidRDefault="006357FB" w:rsidP="006357FB">
      <w:pPr>
        <w:spacing w:after="0" w:line="240" w:lineRule="auto"/>
        <w:jc w:val="both"/>
        <w:rPr>
          <w:rFonts w:ascii="Times New Roman" w:eastAsiaTheme="minorHAnsi" w:hAnsi="Times New Roman" w:cs="Times New Roman"/>
          <w:sz w:val="24"/>
          <w:szCs w:val="24"/>
          <w:lang w:val="uk-UA" w:eastAsia="en-US"/>
        </w:rPr>
      </w:pPr>
    </w:p>
    <w:p w:rsidR="006357FB" w:rsidRDefault="006357FB" w:rsidP="006357FB">
      <w:pPr>
        <w:spacing w:after="0" w:line="240" w:lineRule="auto"/>
        <w:jc w:val="both"/>
        <w:rPr>
          <w:rFonts w:ascii="Times New Roman" w:eastAsiaTheme="minorHAnsi" w:hAnsi="Times New Roman" w:cs="Times New Roman"/>
          <w:sz w:val="24"/>
          <w:szCs w:val="24"/>
          <w:lang w:val="uk-UA" w:eastAsia="en-US"/>
        </w:rPr>
      </w:pPr>
    </w:p>
    <w:p w:rsidR="006357FB" w:rsidRDefault="006357FB" w:rsidP="006357FB">
      <w:pPr>
        <w:spacing w:after="0" w:line="240" w:lineRule="auto"/>
        <w:jc w:val="both"/>
        <w:rPr>
          <w:rFonts w:ascii="Times New Roman" w:eastAsiaTheme="minorHAnsi" w:hAnsi="Times New Roman" w:cs="Times New Roman"/>
          <w:sz w:val="24"/>
          <w:szCs w:val="24"/>
          <w:lang w:val="uk-UA" w:eastAsia="en-US"/>
        </w:rPr>
      </w:pPr>
    </w:p>
    <w:p w:rsidR="006357FB" w:rsidRDefault="006357FB" w:rsidP="006357FB">
      <w:pPr>
        <w:spacing w:after="0" w:line="240" w:lineRule="auto"/>
        <w:jc w:val="both"/>
        <w:rPr>
          <w:rFonts w:ascii="Times New Roman" w:eastAsiaTheme="minorHAnsi" w:hAnsi="Times New Roman" w:cs="Times New Roman"/>
          <w:sz w:val="24"/>
          <w:szCs w:val="24"/>
          <w:lang w:val="uk-UA" w:eastAsia="en-US"/>
        </w:rPr>
      </w:pPr>
    </w:p>
    <w:p w:rsidR="006357FB" w:rsidRDefault="006357FB" w:rsidP="006357FB">
      <w:pPr>
        <w:spacing w:after="0" w:line="240" w:lineRule="auto"/>
        <w:jc w:val="both"/>
        <w:rPr>
          <w:rFonts w:ascii="Times New Roman" w:eastAsiaTheme="minorHAnsi" w:hAnsi="Times New Roman" w:cs="Times New Roman"/>
          <w:sz w:val="24"/>
          <w:szCs w:val="24"/>
          <w:lang w:val="uk-UA" w:eastAsia="en-US"/>
        </w:rPr>
      </w:pPr>
    </w:p>
    <w:p w:rsidR="006357FB" w:rsidRDefault="006357FB" w:rsidP="006357FB">
      <w:pPr>
        <w:spacing w:after="0" w:line="240" w:lineRule="auto"/>
        <w:jc w:val="both"/>
        <w:rPr>
          <w:rFonts w:ascii="Times New Roman" w:eastAsiaTheme="minorHAnsi" w:hAnsi="Times New Roman" w:cs="Times New Roman"/>
          <w:sz w:val="24"/>
          <w:szCs w:val="24"/>
          <w:lang w:val="uk-UA" w:eastAsia="en-US"/>
        </w:rPr>
      </w:pPr>
    </w:p>
    <w:p w:rsidR="006357FB" w:rsidRDefault="006357FB" w:rsidP="006357FB">
      <w:pPr>
        <w:spacing w:after="0" w:line="240" w:lineRule="auto"/>
        <w:jc w:val="both"/>
        <w:rPr>
          <w:rFonts w:ascii="Times New Roman" w:eastAsiaTheme="minorHAnsi" w:hAnsi="Times New Roman" w:cs="Times New Roman"/>
          <w:sz w:val="24"/>
          <w:szCs w:val="24"/>
          <w:lang w:val="uk-UA" w:eastAsia="en-US"/>
        </w:rPr>
      </w:pPr>
    </w:p>
    <w:p w:rsidR="006357FB" w:rsidRPr="006357FB" w:rsidRDefault="006357FB" w:rsidP="006357FB">
      <w:pPr>
        <w:spacing w:after="0" w:line="240" w:lineRule="auto"/>
        <w:jc w:val="both"/>
        <w:rPr>
          <w:rFonts w:ascii="Times New Roman" w:eastAsiaTheme="minorHAnsi" w:hAnsi="Times New Roman" w:cs="Times New Roman"/>
          <w:sz w:val="24"/>
          <w:szCs w:val="24"/>
          <w:lang w:val="uk-UA" w:eastAsia="en-US"/>
        </w:rPr>
      </w:pPr>
    </w:p>
    <w:p w:rsidR="006357FB" w:rsidRPr="006357FB" w:rsidRDefault="006357FB" w:rsidP="006357FB">
      <w:pPr>
        <w:spacing w:after="0" w:line="240" w:lineRule="auto"/>
        <w:jc w:val="both"/>
        <w:rPr>
          <w:rFonts w:ascii="Times New Roman" w:eastAsiaTheme="minorHAnsi" w:hAnsi="Times New Roman" w:cs="Times New Roman"/>
          <w:sz w:val="24"/>
          <w:szCs w:val="24"/>
          <w:lang w:val="uk-UA" w:eastAsia="en-US"/>
        </w:rPr>
      </w:pPr>
    </w:p>
    <w:p w:rsidR="006357FB" w:rsidRPr="006357FB" w:rsidRDefault="006357FB" w:rsidP="006357FB">
      <w:pPr>
        <w:spacing w:after="0" w:line="240" w:lineRule="auto"/>
        <w:jc w:val="both"/>
        <w:rPr>
          <w:rFonts w:ascii="Times New Roman" w:eastAsiaTheme="minorHAnsi" w:hAnsi="Times New Roman" w:cs="Times New Roman"/>
          <w:sz w:val="24"/>
          <w:szCs w:val="24"/>
          <w:lang w:val="uk-UA" w:eastAsia="en-US"/>
        </w:rPr>
      </w:pPr>
    </w:p>
    <w:p w:rsidR="006357FB" w:rsidRPr="006357FB" w:rsidRDefault="006357FB" w:rsidP="006357FB">
      <w:pPr>
        <w:spacing w:after="0" w:line="240" w:lineRule="auto"/>
        <w:jc w:val="center"/>
        <w:rPr>
          <w:rFonts w:ascii="Times New Roman" w:eastAsiaTheme="minorHAnsi" w:hAnsi="Times New Roman" w:cs="Times New Roman"/>
          <w:b/>
          <w:sz w:val="24"/>
          <w:szCs w:val="24"/>
          <w:lang w:val="uk-UA" w:eastAsia="en-US"/>
        </w:rPr>
      </w:pPr>
      <w:r w:rsidRPr="006357FB">
        <w:rPr>
          <w:rFonts w:ascii="Times New Roman" w:eastAsiaTheme="minorHAnsi" w:hAnsi="Times New Roman" w:cs="Times New Roman"/>
          <w:b/>
          <w:sz w:val="24"/>
          <w:szCs w:val="24"/>
          <w:lang w:val="uk-UA" w:eastAsia="en-US"/>
        </w:rPr>
        <w:lastRenderedPageBreak/>
        <w:t xml:space="preserve">Заходи міської Програми розвитку фізичної культури і спорту </w:t>
      </w:r>
    </w:p>
    <w:p w:rsidR="006357FB" w:rsidRPr="006357FB" w:rsidRDefault="006357FB" w:rsidP="006357FB">
      <w:pPr>
        <w:spacing w:after="0" w:line="240" w:lineRule="auto"/>
        <w:jc w:val="center"/>
        <w:rPr>
          <w:rFonts w:ascii="Times New Roman" w:eastAsiaTheme="minorHAnsi" w:hAnsi="Times New Roman" w:cs="Times New Roman"/>
          <w:b/>
          <w:sz w:val="24"/>
          <w:szCs w:val="24"/>
          <w:lang w:val="uk-UA" w:eastAsia="en-US"/>
        </w:rPr>
      </w:pPr>
      <w:r w:rsidRPr="006357FB">
        <w:rPr>
          <w:rFonts w:ascii="Times New Roman" w:eastAsiaTheme="minorHAnsi" w:hAnsi="Times New Roman" w:cs="Times New Roman"/>
          <w:b/>
          <w:sz w:val="24"/>
          <w:szCs w:val="24"/>
          <w:lang w:val="uk-UA" w:eastAsia="en-US"/>
        </w:rPr>
        <w:t>у м. Сватове на 2015 рік"</w:t>
      </w:r>
    </w:p>
    <w:p w:rsidR="006357FB" w:rsidRPr="006357FB" w:rsidRDefault="006357FB" w:rsidP="006357FB">
      <w:pPr>
        <w:spacing w:after="0" w:line="240" w:lineRule="auto"/>
        <w:jc w:val="center"/>
        <w:rPr>
          <w:rFonts w:ascii="Times New Roman" w:eastAsiaTheme="minorHAnsi" w:hAnsi="Times New Roman" w:cs="Times New Roman"/>
          <w:b/>
          <w:sz w:val="24"/>
          <w:szCs w:val="24"/>
          <w:lang w:val="uk-UA" w:eastAsia="en-US"/>
        </w:rPr>
      </w:pPr>
    </w:p>
    <w:tbl>
      <w:tblPr>
        <w:tblStyle w:val="11"/>
        <w:tblW w:w="9571" w:type="dxa"/>
        <w:tblLook w:val="04A0" w:firstRow="1" w:lastRow="0" w:firstColumn="1" w:lastColumn="0" w:noHBand="0" w:noVBand="1"/>
      </w:tblPr>
      <w:tblGrid>
        <w:gridCol w:w="662"/>
        <w:gridCol w:w="15"/>
        <w:gridCol w:w="4784"/>
        <w:gridCol w:w="2256"/>
        <w:gridCol w:w="1854"/>
      </w:tblGrid>
      <w:tr w:rsidR="006357FB" w:rsidRPr="006357FB" w:rsidTr="00224D06">
        <w:trPr>
          <w:trHeight w:val="3416"/>
        </w:trPr>
        <w:tc>
          <w:tcPr>
            <w:tcW w:w="677" w:type="dxa"/>
            <w:gridSpan w:val="2"/>
            <w:tcBorders>
              <w:top w:val="single" w:sz="4" w:space="0" w:color="auto"/>
              <w:right w:val="single" w:sz="4" w:space="0" w:color="auto"/>
            </w:tcBorders>
          </w:tcPr>
          <w:p w:rsidR="006357FB" w:rsidRPr="006357FB" w:rsidRDefault="006357FB" w:rsidP="006357FB">
            <w:pPr>
              <w:jc w:val="center"/>
              <w:rPr>
                <w:rFonts w:ascii="Times New Roman" w:hAnsi="Times New Roman" w:cs="Times New Roman"/>
                <w:sz w:val="24"/>
                <w:szCs w:val="24"/>
                <w:lang w:val="uk-UA"/>
              </w:rPr>
            </w:pPr>
            <w:r w:rsidRPr="006357FB">
              <w:rPr>
                <w:rFonts w:ascii="Times New Roman" w:hAnsi="Times New Roman" w:cs="Times New Roman"/>
                <w:sz w:val="24"/>
                <w:szCs w:val="24"/>
                <w:lang w:val="uk-UA"/>
              </w:rPr>
              <w:t>1.</w:t>
            </w:r>
          </w:p>
        </w:tc>
        <w:tc>
          <w:tcPr>
            <w:tcW w:w="4784" w:type="dxa"/>
            <w:tcBorders>
              <w:left w:val="single" w:sz="4" w:space="0" w:color="auto"/>
            </w:tcBorders>
          </w:tcPr>
          <w:p w:rsidR="006357FB" w:rsidRPr="006357FB" w:rsidRDefault="006357FB" w:rsidP="006357FB">
            <w:pPr>
              <w:jc w:val="both"/>
              <w:rPr>
                <w:rFonts w:ascii="Times New Roman" w:hAnsi="Times New Roman" w:cs="Times New Roman"/>
                <w:sz w:val="24"/>
                <w:szCs w:val="24"/>
                <w:lang w:val="uk-UA"/>
              </w:rPr>
            </w:pPr>
            <w:r w:rsidRPr="006357FB">
              <w:rPr>
                <w:rFonts w:ascii="Times New Roman" w:hAnsi="Times New Roman" w:cs="Times New Roman"/>
                <w:sz w:val="24"/>
                <w:szCs w:val="24"/>
                <w:lang w:val="uk-UA"/>
              </w:rPr>
              <w:t>Продовження  реконструкції та капітального ремонту приміщень, облаштування території міського Центру культури та дозвілля для утворення та організації роботи дитячо-юнацьких,фізкультурно-спортивних гуртків.</w:t>
            </w:r>
          </w:p>
          <w:p w:rsidR="006357FB" w:rsidRPr="006357FB" w:rsidRDefault="006357FB" w:rsidP="006357FB">
            <w:pPr>
              <w:jc w:val="both"/>
              <w:rPr>
                <w:rFonts w:ascii="Times New Roman" w:hAnsi="Times New Roman" w:cs="Times New Roman"/>
                <w:sz w:val="24"/>
                <w:szCs w:val="24"/>
                <w:lang w:val="uk-UA"/>
              </w:rPr>
            </w:pPr>
            <w:r w:rsidRPr="006357FB">
              <w:rPr>
                <w:rFonts w:ascii="Times New Roman" w:hAnsi="Times New Roman" w:cs="Times New Roman"/>
                <w:sz w:val="24"/>
                <w:szCs w:val="24"/>
                <w:lang w:val="uk-UA"/>
              </w:rPr>
              <w:t xml:space="preserve">- демонтаж лівої трибуни; </w:t>
            </w:r>
          </w:p>
          <w:p w:rsidR="006357FB" w:rsidRPr="006357FB" w:rsidRDefault="006357FB" w:rsidP="006357FB">
            <w:pPr>
              <w:jc w:val="both"/>
              <w:rPr>
                <w:rFonts w:ascii="Times New Roman" w:hAnsi="Times New Roman" w:cs="Times New Roman"/>
                <w:sz w:val="24"/>
                <w:szCs w:val="24"/>
                <w:lang w:val="uk-UA"/>
              </w:rPr>
            </w:pPr>
            <w:proofErr w:type="spellStart"/>
            <w:r w:rsidRPr="006357FB">
              <w:rPr>
                <w:rFonts w:ascii="Times New Roman" w:hAnsi="Times New Roman" w:cs="Times New Roman"/>
                <w:sz w:val="24"/>
                <w:szCs w:val="24"/>
                <w:lang w:val="uk-UA"/>
              </w:rPr>
              <w:t>-ремонт</w:t>
            </w:r>
            <w:proofErr w:type="spellEnd"/>
            <w:r w:rsidRPr="006357FB">
              <w:rPr>
                <w:rFonts w:ascii="Times New Roman" w:hAnsi="Times New Roman" w:cs="Times New Roman"/>
                <w:sz w:val="24"/>
                <w:szCs w:val="24"/>
                <w:lang w:val="uk-UA"/>
              </w:rPr>
              <w:t xml:space="preserve"> та реконструкція правої трибуни; </w:t>
            </w:r>
          </w:p>
          <w:p w:rsidR="006357FB" w:rsidRPr="006357FB" w:rsidRDefault="006357FB" w:rsidP="006357FB">
            <w:pPr>
              <w:jc w:val="both"/>
              <w:rPr>
                <w:rFonts w:ascii="Times New Roman" w:hAnsi="Times New Roman" w:cs="Times New Roman"/>
                <w:sz w:val="24"/>
                <w:szCs w:val="24"/>
                <w:lang w:val="uk-UA"/>
              </w:rPr>
            </w:pPr>
            <w:r w:rsidRPr="006357FB">
              <w:rPr>
                <w:rFonts w:ascii="Times New Roman" w:hAnsi="Times New Roman" w:cs="Times New Roman"/>
                <w:sz w:val="24"/>
                <w:szCs w:val="24"/>
                <w:lang w:val="uk-UA"/>
              </w:rPr>
              <w:t xml:space="preserve">- облаштування футбольного поля штучним покриттям </w:t>
            </w:r>
          </w:p>
          <w:p w:rsidR="006357FB" w:rsidRPr="006357FB" w:rsidRDefault="006357FB" w:rsidP="006357FB">
            <w:pPr>
              <w:jc w:val="both"/>
              <w:rPr>
                <w:rFonts w:ascii="Times New Roman" w:hAnsi="Times New Roman" w:cs="Times New Roman"/>
                <w:sz w:val="24"/>
                <w:szCs w:val="24"/>
                <w:lang w:val="uk-UA"/>
              </w:rPr>
            </w:pPr>
          </w:p>
        </w:tc>
        <w:tc>
          <w:tcPr>
            <w:tcW w:w="2256" w:type="dxa"/>
          </w:tcPr>
          <w:p w:rsidR="006357FB" w:rsidRPr="006357FB" w:rsidRDefault="006357FB" w:rsidP="006357FB">
            <w:pPr>
              <w:jc w:val="both"/>
              <w:rPr>
                <w:rFonts w:ascii="Times New Roman" w:hAnsi="Times New Roman" w:cs="Times New Roman"/>
                <w:sz w:val="24"/>
                <w:szCs w:val="24"/>
                <w:lang w:val="uk-UA"/>
              </w:rPr>
            </w:pPr>
          </w:p>
          <w:p w:rsidR="006357FB" w:rsidRPr="006357FB" w:rsidRDefault="006357FB" w:rsidP="006357FB">
            <w:pPr>
              <w:jc w:val="both"/>
              <w:rPr>
                <w:rFonts w:ascii="Times New Roman" w:hAnsi="Times New Roman" w:cs="Times New Roman"/>
                <w:sz w:val="24"/>
                <w:szCs w:val="24"/>
                <w:lang w:val="uk-UA"/>
              </w:rPr>
            </w:pPr>
          </w:p>
          <w:p w:rsidR="006357FB" w:rsidRPr="006357FB" w:rsidRDefault="006357FB" w:rsidP="006357FB">
            <w:pPr>
              <w:jc w:val="both"/>
              <w:rPr>
                <w:rFonts w:ascii="Times New Roman" w:hAnsi="Times New Roman" w:cs="Times New Roman"/>
                <w:sz w:val="24"/>
                <w:szCs w:val="24"/>
                <w:lang w:val="uk-UA"/>
              </w:rPr>
            </w:pPr>
          </w:p>
          <w:p w:rsidR="006357FB" w:rsidRPr="006357FB" w:rsidRDefault="006357FB" w:rsidP="006357FB">
            <w:pPr>
              <w:jc w:val="both"/>
              <w:rPr>
                <w:rFonts w:ascii="Times New Roman" w:hAnsi="Times New Roman" w:cs="Times New Roman"/>
                <w:sz w:val="24"/>
                <w:szCs w:val="24"/>
                <w:lang w:val="uk-UA"/>
              </w:rPr>
            </w:pPr>
          </w:p>
          <w:p w:rsidR="006357FB" w:rsidRPr="006357FB" w:rsidRDefault="006357FB" w:rsidP="006357FB">
            <w:pPr>
              <w:jc w:val="both"/>
              <w:rPr>
                <w:rFonts w:ascii="Times New Roman" w:hAnsi="Times New Roman" w:cs="Times New Roman"/>
                <w:sz w:val="24"/>
                <w:szCs w:val="24"/>
                <w:lang w:val="uk-UA"/>
              </w:rPr>
            </w:pPr>
          </w:p>
          <w:p w:rsidR="006357FB" w:rsidRPr="006357FB" w:rsidRDefault="006357FB" w:rsidP="006357FB">
            <w:pPr>
              <w:jc w:val="both"/>
              <w:rPr>
                <w:rFonts w:ascii="Times New Roman" w:hAnsi="Times New Roman" w:cs="Times New Roman"/>
                <w:sz w:val="24"/>
                <w:szCs w:val="24"/>
                <w:lang w:val="uk-UA"/>
              </w:rPr>
            </w:pPr>
          </w:p>
          <w:p w:rsidR="006357FB" w:rsidRPr="006357FB" w:rsidRDefault="006357FB" w:rsidP="006357FB">
            <w:pPr>
              <w:jc w:val="both"/>
              <w:rPr>
                <w:rFonts w:ascii="Times New Roman" w:hAnsi="Times New Roman" w:cs="Times New Roman"/>
                <w:sz w:val="24"/>
                <w:szCs w:val="24"/>
                <w:lang w:val="uk-UA"/>
              </w:rPr>
            </w:pPr>
          </w:p>
          <w:p w:rsidR="006357FB" w:rsidRPr="006357FB" w:rsidRDefault="006357FB" w:rsidP="006357FB">
            <w:pPr>
              <w:jc w:val="both"/>
              <w:rPr>
                <w:rFonts w:ascii="Times New Roman" w:hAnsi="Times New Roman" w:cs="Times New Roman"/>
                <w:sz w:val="24"/>
                <w:szCs w:val="24"/>
                <w:lang w:val="uk-UA"/>
              </w:rPr>
            </w:pPr>
            <w:r w:rsidRPr="006357FB">
              <w:rPr>
                <w:rFonts w:ascii="Times New Roman" w:hAnsi="Times New Roman" w:cs="Times New Roman"/>
                <w:sz w:val="24"/>
                <w:szCs w:val="24"/>
                <w:lang w:val="uk-UA"/>
              </w:rPr>
              <w:t>80 тис. грн.</w:t>
            </w:r>
          </w:p>
          <w:p w:rsidR="006357FB" w:rsidRPr="006357FB" w:rsidRDefault="006357FB" w:rsidP="006357FB">
            <w:pPr>
              <w:jc w:val="both"/>
              <w:rPr>
                <w:rFonts w:ascii="Times New Roman" w:hAnsi="Times New Roman" w:cs="Times New Roman"/>
                <w:sz w:val="24"/>
                <w:szCs w:val="24"/>
                <w:lang w:val="uk-UA"/>
              </w:rPr>
            </w:pPr>
            <w:r w:rsidRPr="006357FB">
              <w:rPr>
                <w:rFonts w:ascii="Times New Roman" w:hAnsi="Times New Roman" w:cs="Times New Roman"/>
                <w:sz w:val="24"/>
                <w:szCs w:val="24"/>
                <w:lang w:val="uk-UA"/>
              </w:rPr>
              <w:t xml:space="preserve">150 тис. грн. </w:t>
            </w:r>
          </w:p>
          <w:p w:rsidR="006357FB" w:rsidRPr="006357FB" w:rsidRDefault="006357FB" w:rsidP="006357FB">
            <w:pPr>
              <w:jc w:val="both"/>
              <w:rPr>
                <w:rFonts w:ascii="Times New Roman" w:hAnsi="Times New Roman" w:cs="Times New Roman"/>
                <w:sz w:val="24"/>
                <w:szCs w:val="24"/>
                <w:lang w:val="uk-UA"/>
              </w:rPr>
            </w:pPr>
            <w:r w:rsidRPr="006357FB">
              <w:rPr>
                <w:rFonts w:ascii="Times New Roman" w:hAnsi="Times New Roman" w:cs="Times New Roman"/>
                <w:sz w:val="24"/>
                <w:szCs w:val="24"/>
                <w:lang w:val="uk-UA"/>
              </w:rPr>
              <w:t>250 тис. грн.</w:t>
            </w:r>
          </w:p>
        </w:tc>
        <w:tc>
          <w:tcPr>
            <w:tcW w:w="1854" w:type="dxa"/>
            <w:vAlign w:val="center"/>
          </w:tcPr>
          <w:p w:rsidR="006357FB" w:rsidRPr="006357FB" w:rsidRDefault="006357FB" w:rsidP="006357FB">
            <w:pPr>
              <w:jc w:val="center"/>
              <w:rPr>
                <w:rFonts w:ascii="Times New Roman" w:hAnsi="Times New Roman" w:cs="Times New Roman"/>
                <w:sz w:val="24"/>
                <w:szCs w:val="24"/>
                <w:lang w:val="uk-UA"/>
              </w:rPr>
            </w:pPr>
            <w:r w:rsidRPr="006357FB">
              <w:rPr>
                <w:rFonts w:ascii="Times New Roman" w:hAnsi="Times New Roman" w:cs="Times New Roman"/>
                <w:sz w:val="24"/>
                <w:szCs w:val="24"/>
                <w:lang w:val="uk-UA"/>
              </w:rPr>
              <w:t>2</w:t>
            </w:r>
          </w:p>
          <w:p w:rsidR="006357FB" w:rsidRPr="006357FB" w:rsidRDefault="006357FB" w:rsidP="006357FB">
            <w:pPr>
              <w:jc w:val="center"/>
              <w:rPr>
                <w:rFonts w:ascii="Times New Roman" w:hAnsi="Times New Roman" w:cs="Times New Roman"/>
                <w:sz w:val="24"/>
                <w:szCs w:val="24"/>
                <w:lang w:val="uk-UA"/>
              </w:rPr>
            </w:pPr>
          </w:p>
          <w:p w:rsidR="006357FB" w:rsidRPr="006357FB" w:rsidRDefault="006357FB" w:rsidP="006357FB">
            <w:pPr>
              <w:jc w:val="center"/>
              <w:rPr>
                <w:rFonts w:ascii="Times New Roman" w:hAnsi="Times New Roman" w:cs="Times New Roman"/>
                <w:sz w:val="24"/>
                <w:szCs w:val="24"/>
                <w:lang w:val="uk-UA"/>
              </w:rPr>
            </w:pPr>
          </w:p>
          <w:p w:rsidR="006357FB" w:rsidRPr="006357FB" w:rsidRDefault="006357FB" w:rsidP="006357FB">
            <w:pPr>
              <w:jc w:val="center"/>
              <w:rPr>
                <w:rFonts w:ascii="Times New Roman" w:hAnsi="Times New Roman" w:cs="Times New Roman"/>
                <w:sz w:val="24"/>
                <w:szCs w:val="24"/>
                <w:lang w:val="uk-UA"/>
              </w:rPr>
            </w:pPr>
          </w:p>
          <w:p w:rsidR="006357FB" w:rsidRPr="006357FB" w:rsidRDefault="006357FB" w:rsidP="006357FB">
            <w:pPr>
              <w:jc w:val="center"/>
              <w:rPr>
                <w:rFonts w:ascii="Times New Roman" w:hAnsi="Times New Roman" w:cs="Times New Roman"/>
                <w:sz w:val="24"/>
                <w:szCs w:val="24"/>
                <w:lang w:val="uk-UA"/>
              </w:rPr>
            </w:pPr>
            <w:r w:rsidRPr="006357FB">
              <w:rPr>
                <w:rFonts w:ascii="Times New Roman" w:hAnsi="Times New Roman" w:cs="Times New Roman"/>
                <w:sz w:val="24"/>
                <w:szCs w:val="24"/>
                <w:lang w:val="uk-UA"/>
              </w:rPr>
              <w:t>2015 р.</w:t>
            </w:r>
          </w:p>
          <w:p w:rsidR="006357FB" w:rsidRPr="006357FB" w:rsidRDefault="006357FB" w:rsidP="006357FB">
            <w:pPr>
              <w:jc w:val="center"/>
              <w:rPr>
                <w:rFonts w:ascii="Times New Roman" w:hAnsi="Times New Roman" w:cs="Times New Roman"/>
                <w:sz w:val="24"/>
                <w:szCs w:val="24"/>
                <w:lang w:val="uk-UA"/>
              </w:rPr>
            </w:pPr>
            <w:r w:rsidRPr="006357FB">
              <w:rPr>
                <w:rFonts w:ascii="Times New Roman" w:hAnsi="Times New Roman" w:cs="Times New Roman"/>
                <w:sz w:val="24"/>
                <w:szCs w:val="24"/>
                <w:lang w:val="uk-UA"/>
              </w:rPr>
              <w:t>2015р.</w:t>
            </w:r>
          </w:p>
          <w:p w:rsidR="006357FB" w:rsidRPr="006357FB" w:rsidRDefault="006357FB" w:rsidP="006357FB">
            <w:pPr>
              <w:jc w:val="center"/>
              <w:rPr>
                <w:rFonts w:ascii="Times New Roman" w:hAnsi="Times New Roman" w:cs="Times New Roman"/>
                <w:sz w:val="24"/>
                <w:szCs w:val="24"/>
                <w:lang w:val="uk-UA"/>
              </w:rPr>
            </w:pPr>
            <w:r w:rsidRPr="006357FB">
              <w:rPr>
                <w:rFonts w:ascii="Times New Roman" w:hAnsi="Times New Roman" w:cs="Times New Roman"/>
                <w:sz w:val="24"/>
                <w:szCs w:val="24"/>
                <w:lang w:val="uk-UA"/>
              </w:rPr>
              <w:t>2015 р.</w:t>
            </w:r>
          </w:p>
        </w:tc>
      </w:tr>
      <w:tr w:rsidR="006357FB" w:rsidRPr="006357FB" w:rsidTr="00224D06">
        <w:trPr>
          <w:trHeight w:val="3357"/>
        </w:trPr>
        <w:tc>
          <w:tcPr>
            <w:tcW w:w="677" w:type="dxa"/>
            <w:gridSpan w:val="2"/>
            <w:tcBorders>
              <w:right w:val="single" w:sz="4" w:space="0" w:color="auto"/>
            </w:tcBorders>
          </w:tcPr>
          <w:p w:rsidR="006357FB" w:rsidRPr="006357FB" w:rsidRDefault="006357FB" w:rsidP="006357FB">
            <w:pPr>
              <w:jc w:val="center"/>
              <w:rPr>
                <w:rFonts w:ascii="Times New Roman" w:hAnsi="Times New Roman" w:cs="Times New Roman"/>
                <w:sz w:val="24"/>
                <w:szCs w:val="24"/>
                <w:lang w:val="uk-UA"/>
              </w:rPr>
            </w:pPr>
            <w:r w:rsidRPr="006357FB">
              <w:rPr>
                <w:rFonts w:ascii="Times New Roman" w:hAnsi="Times New Roman" w:cs="Times New Roman"/>
                <w:sz w:val="24"/>
                <w:szCs w:val="24"/>
                <w:lang w:val="uk-UA"/>
              </w:rPr>
              <w:t>2.</w:t>
            </w:r>
          </w:p>
        </w:tc>
        <w:tc>
          <w:tcPr>
            <w:tcW w:w="4784" w:type="dxa"/>
            <w:tcBorders>
              <w:left w:val="single" w:sz="4" w:space="0" w:color="auto"/>
            </w:tcBorders>
          </w:tcPr>
          <w:p w:rsidR="006357FB" w:rsidRPr="006357FB" w:rsidRDefault="006357FB" w:rsidP="006357FB">
            <w:pPr>
              <w:jc w:val="both"/>
              <w:rPr>
                <w:rFonts w:ascii="Times New Roman" w:hAnsi="Times New Roman" w:cs="Times New Roman"/>
                <w:sz w:val="24"/>
                <w:szCs w:val="24"/>
                <w:lang w:val="uk-UA"/>
              </w:rPr>
            </w:pPr>
            <w:r w:rsidRPr="006357FB">
              <w:rPr>
                <w:rFonts w:ascii="Times New Roman" w:hAnsi="Times New Roman" w:cs="Times New Roman"/>
                <w:sz w:val="24"/>
                <w:szCs w:val="24"/>
                <w:lang w:val="uk-UA"/>
              </w:rPr>
              <w:t>Створити нові та підтримувати у належному стані майданчики фізкультурно-оздоровчого призначення, провести їх благоустрій та обладнання;</w:t>
            </w:r>
          </w:p>
          <w:p w:rsidR="006357FB" w:rsidRPr="006357FB" w:rsidRDefault="006357FB" w:rsidP="006357FB">
            <w:pPr>
              <w:jc w:val="both"/>
              <w:rPr>
                <w:rFonts w:ascii="Times New Roman" w:hAnsi="Times New Roman" w:cs="Times New Roman"/>
                <w:sz w:val="24"/>
                <w:szCs w:val="24"/>
                <w:lang w:val="uk-UA"/>
              </w:rPr>
            </w:pPr>
            <w:r w:rsidRPr="006357FB">
              <w:rPr>
                <w:rFonts w:ascii="Times New Roman" w:hAnsi="Times New Roman" w:cs="Times New Roman"/>
                <w:sz w:val="24"/>
                <w:szCs w:val="24"/>
                <w:lang w:val="uk-UA"/>
              </w:rPr>
              <w:t>Побудувати спортивні майданчики   на вул. Лихачова, вул. Комарова.</w:t>
            </w:r>
          </w:p>
          <w:p w:rsidR="006357FB" w:rsidRPr="006357FB" w:rsidRDefault="006357FB" w:rsidP="006357FB">
            <w:pPr>
              <w:jc w:val="both"/>
              <w:rPr>
                <w:rFonts w:ascii="Times New Roman" w:hAnsi="Times New Roman" w:cs="Times New Roman"/>
                <w:sz w:val="24"/>
                <w:szCs w:val="24"/>
                <w:lang w:val="uk-UA"/>
              </w:rPr>
            </w:pPr>
            <w:r w:rsidRPr="006357FB">
              <w:rPr>
                <w:rFonts w:ascii="Times New Roman" w:hAnsi="Times New Roman" w:cs="Times New Roman"/>
                <w:sz w:val="24"/>
                <w:szCs w:val="24"/>
                <w:lang w:val="uk-UA"/>
              </w:rPr>
              <w:t xml:space="preserve">Відремонтувати спортивні </w:t>
            </w:r>
            <w:proofErr w:type="spellStart"/>
            <w:r w:rsidRPr="006357FB">
              <w:rPr>
                <w:rFonts w:ascii="Times New Roman" w:hAnsi="Times New Roman" w:cs="Times New Roman"/>
                <w:sz w:val="24"/>
                <w:szCs w:val="24"/>
                <w:lang w:val="uk-UA"/>
              </w:rPr>
              <w:t>майдан-чики</w:t>
            </w:r>
            <w:proofErr w:type="spellEnd"/>
            <w:r w:rsidRPr="006357FB">
              <w:rPr>
                <w:rFonts w:ascii="Times New Roman" w:hAnsi="Times New Roman" w:cs="Times New Roman"/>
                <w:sz w:val="24"/>
                <w:szCs w:val="24"/>
                <w:lang w:val="uk-UA"/>
              </w:rPr>
              <w:t xml:space="preserve"> на: пл. 50-ти річчя Перемоги, сквер ім. Титова, кв. Залізничників, кв. Будівельників, вул. Весела, вул. </w:t>
            </w:r>
            <w:proofErr w:type="spellStart"/>
            <w:r w:rsidRPr="006357FB">
              <w:rPr>
                <w:rFonts w:ascii="Times New Roman" w:hAnsi="Times New Roman" w:cs="Times New Roman"/>
                <w:sz w:val="24"/>
                <w:szCs w:val="24"/>
                <w:lang w:val="uk-UA"/>
              </w:rPr>
              <w:t>Новоселівка</w:t>
            </w:r>
            <w:proofErr w:type="spellEnd"/>
            <w:r w:rsidRPr="006357FB">
              <w:rPr>
                <w:rFonts w:ascii="Times New Roman" w:hAnsi="Times New Roman" w:cs="Times New Roman"/>
                <w:sz w:val="24"/>
                <w:szCs w:val="24"/>
                <w:lang w:val="uk-UA"/>
              </w:rPr>
              <w:t xml:space="preserve">, кв. Луначарського, пл. Горького, пр. </w:t>
            </w:r>
            <w:proofErr w:type="spellStart"/>
            <w:r w:rsidRPr="006357FB">
              <w:rPr>
                <w:rFonts w:ascii="Times New Roman" w:hAnsi="Times New Roman" w:cs="Times New Roman"/>
                <w:sz w:val="24"/>
                <w:szCs w:val="24"/>
                <w:lang w:val="uk-UA"/>
              </w:rPr>
              <w:t>Забурдаєва</w:t>
            </w:r>
            <w:proofErr w:type="spellEnd"/>
            <w:r w:rsidRPr="006357FB">
              <w:rPr>
                <w:rFonts w:ascii="Times New Roman" w:hAnsi="Times New Roman" w:cs="Times New Roman"/>
                <w:sz w:val="24"/>
                <w:szCs w:val="24"/>
                <w:lang w:val="uk-UA"/>
              </w:rPr>
              <w:t>, пл. Волі, с. Соснове</w:t>
            </w:r>
          </w:p>
        </w:tc>
        <w:tc>
          <w:tcPr>
            <w:tcW w:w="2256" w:type="dxa"/>
          </w:tcPr>
          <w:p w:rsidR="006357FB" w:rsidRPr="006357FB" w:rsidRDefault="006357FB" w:rsidP="006357FB">
            <w:pPr>
              <w:jc w:val="both"/>
              <w:rPr>
                <w:rFonts w:ascii="Times New Roman" w:hAnsi="Times New Roman" w:cs="Times New Roman"/>
                <w:sz w:val="24"/>
                <w:szCs w:val="24"/>
                <w:lang w:val="uk-UA"/>
              </w:rPr>
            </w:pPr>
          </w:p>
          <w:p w:rsidR="006357FB" w:rsidRPr="006357FB" w:rsidRDefault="006357FB" w:rsidP="006357FB">
            <w:pPr>
              <w:jc w:val="both"/>
              <w:rPr>
                <w:rFonts w:ascii="Times New Roman" w:hAnsi="Times New Roman" w:cs="Times New Roman"/>
                <w:sz w:val="24"/>
                <w:szCs w:val="24"/>
                <w:lang w:val="uk-UA"/>
              </w:rPr>
            </w:pPr>
          </w:p>
          <w:p w:rsidR="006357FB" w:rsidRPr="006357FB" w:rsidRDefault="006357FB" w:rsidP="006357FB">
            <w:pPr>
              <w:jc w:val="both"/>
              <w:rPr>
                <w:rFonts w:ascii="Times New Roman" w:hAnsi="Times New Roman" w:cs="Times New Roman"/>
                <w:sz w:val="24"/>
                <w:szCs w:val="24"/>
                <w:lang w:val="uk-UA"/>
              </w:rPr>
            </w:pPr>
          </w:p>
          <w:p w:rsidR="006357FB" w:rsidRPr="006357FB" w:rsidRDefault="006357FB" w:rsidP="006357FB">
            <w:pPr>
              <w:jc w:val="both"/>
              <w:rPr>
                <w:rFonts w:ascii="Times New Roman" w:hAnsi="Times New Roman" w:cs="Times New Roman"/>
                <w:sz w:val="24"/>
                <w:szCs w:val="24"/>
                <w:lang w:val="uk-UA"/>
              </w:rPr>
            </w:pPr>
          </w:p>
          <w:p w:rsidR="006357FB" w:rsidRPr="006357FB" w:rsidRDefault="006357FB" w:rsidP="006357FB">
            <w:pPr>
              <w:jc w:val="both"/>
              <w:rPr>
                <w:rFonts w:ascii="Times New Roman" w:hAnsi="Times New Roman" w:cs="Times New Roman"/>
                <w:sz w:val="24"/>
                <w:szCs w:val="24"/>
                <w:lang w:val="uk-UA"/>
              </w:rPr>
            </w:pPr>
          </w:p>
          <w:p w:rsidR="006357FB" w:rsidRPr="006357FB" w:rsidRDefault="006357FB" w:rsidP="006357FB">
            <w:pPr>
              <w:jc w:val="both"/>
              <w:rPr>
                <w:rFonts w:ascii="Times New Roman" w:hAnsi="Times New Roman" w:cs="Times New Roman"/>
                <w:sz w:val="24"/>
                <w:szCs w:val="24"/>
                <w:lang w:val="uk-UA"/>
              </w:rPr>
            </w:pPr>
          </w:p>
          <w:p w:rsidR="006357FB" w:rsidRPr="006357FB" w:rsidRDefault="006357FB" w:rsidP="006357FB">
            <w:pPr>
              <w:jc w:val="both"/>
              <w:rPr>
                <w:rFonts w:ascii="Times New Roman" w:hAnsi="Times New Roman" w:cs="Times New Roman"/>
                <w:sz w:val="24"/>
                <w:szCs w:val="24"/>
                <w:lang w:val="uk-UA"/>
              </w:rPr>
            </w:pPr>
          </w:p>
          <w:p w:rsidR="006357FB" w:rsidRPr="006357FB" w:rsidRDefault="006357FB" w:rsidP="006357FB">
            <w:pPr>
              <w:jc w:val="both"/>
              <w:rPr>
                <w:rFonts w:ascii="Times New Roman" w:hAnsi="Times New Roman" w:cs="Times New Roman"/>
                <w:sz w:val="24"/>
                <w:szCs w:val="24"/>
                <w:lang w:val="uk-UA"/>
              </w:rPr>
            </w:pPr>
          </w:p>
          <w:p w:rsidR="006357FB" w:rsidRPr="006357FB" w:rsidRDefault="006357FB" w:rsidP="006357FB">
            <w:pPr>
              <w:jc w:val="both"/>
              <w:rPr>
                <w:rFonts w:ascii="Times New Roman" w:hAnsi="Times New Roman" w:cs="Times New Roman"/>
                <w:sz w:val="24"/>
                <w:szCs w:val="24"/>
                <w:lang w:val="uk-UA"/>
              </w:rPr>
            </w:pPr>
            <w:r w:rsidRPr="006357FB">
              <w:rPr>
                <w:rFonts w:ascii="Times New Roman" w:hAnsi="Times New Roman" w:cs="Times New Roman"/>
                <w:sz w:val="24"/>
                <w:szCs w:val="24"/>
                <w:lang w:val="uk-UA"/>
              </w:rPr>
              <w:t>5тис. грн.</w:t>
            </w:r>
          </w:p>
        </w:tc>
        <w:tc>
          <w:tcPr>
            <w:tcW w:w="1854" w:type="dxa"/>
            <w:vAlign w:val="center"/>
          </w:tcPr>
          <w:p w:rsidR="006357FB" w:rsidRPr="006357FB" w:rsidRDefault="006357FB" w:rsidP="006357FB">
            <w:pPr>
              <w:jc w:val="center"/>
              <w:rPr>
                <w:rFonts w:ascii="Times New Roman" w:hAnsi="Times New Roman" w:cs="Times New Roman"/>
                <w:sz w:val="24"/>
                <w:szCs w:val="24"/>
                <w:lang w:val="uk-UA"/>
              </w:rPr>
            </w:pPr>
            <w:r w:rsidRPr="006357FB">
              <w:rPr>
                <w:rFonts w:ascii="Times New Roman" w:hAnsi="Times New Roman" w:cs="Times New Roman"/>
                <w:sz w:val="24"/>
                <w:szCs w:val="24"/>
                <w:lang w:val="uk-UA"/>
              </w:rPr>
              <w:t>2015 р.</w:t>
            </w:r>
          </w:p>
        </w:tc>
      </w:tr>
      <w:tr w:rsidR="006357FB" w:rsidRPr="006357FB" w:rsidTr="00224D06">
        <w:tc>
          <w:tcPr>
            <w:tcW w:w="677" w:type="dxa"/>
            <w:gridSpan w:val="2"/>
            <w:tcBorders>
              <w:right w:val="single" w:sz="4" w:space="0" w:color="auto"/>
            </w:tcBorders>
          </w:tcPr>
          <w:p w:rsidR="006357FB" w:rsidRPr="006357FB" w:rsidRDefault="006357FB" w:rsidP="006357FB">
            <w:pPr>
              <w:jc w:val="center"/>
              <w:rPr>
                <w:rFonts w:ascii="Times New Roman" w:hAnsi="Times New Roman" w:cs="Times New Roman"/>
                <w:sz w:val="24"/>
                <w:szCs w:val="24"/>
                <w:lang w:val="uk-UA"/>
              </w:rPr>
            </w:pPr>
            <w:r w:rsidRPr="006357FB">
              <w:rPr>
                <w:rFonts w:ascii="Times New Roman" w:hAnsi="Times New Roman" w:cs="Times New Roman"/>
                <w:sz w:val="24"/>
                <w:szCs w:val="24"/>
                <w:lang w:val="uk-UA"/>
              </w:rPr>
              <w:t>3.</w:t>
            </w:r>
          </w:p>
        </w:tc>
        <w:tc>
          <w:tcPr>
            <w:tcW w:w="4784" w:type="dxa"/>
            <w:tcBorders>
              <w:left w:val="single" w:sz="4" w:space="0" w:color="auto"/>
            </w:tcBorders>
          </w:tcPr>
          <w:p w:rsidR="006357FB" w:rsidRPr="006357FB" w:rsidRDefault="006357FB" w:rsidP="006357FB">
            <w:pPr>
              <w:jc w:val="both"/>
              <w:rPr>
                <w:rFonts w:ascii="Times New Roman" w:hAnsi="Times New Roman" w:cs="Times New Roman"/>
                <w:sz w:val="24"/>
                <w:szCs w:val="24"/>
                <w:lang w:val="uk-UA"/>
              </w:rPr>
            </w:pPr>
            <w:r w:rsidRPr="006357FB">
              <w:rPr>
                <w:rFonts w:ascii="Times New Roman" w:hAnsi="Times New Roman" w:cs="Times New Roman"/>
                <w:sz w:val="24"/>
                <w:szCs w:val="24"/>
                <w:lang w:val="uk-UA"/>
              </w:rPr>
              <w:t>Проводити змагання за програмою "Старти надій", "Шкіряний м'яч", "Золота шайба", інші спортивно-масові заходи серед учнівської молоді</w:t>
            </w:r>
          </w:p>
        </w:tc>
        <w:tc>
          <w:tcPr>
            <w:tcW w:w="2256" w:type="dxa"/>
            <w:vAlign w:val="center"/>
          </w:tcPr>
          <w:p w:rsidR="006357FB" w:rsidRPr="006357FB" w:rsidRDefault="006357FB" w:rsidP="006357FB">
            <w:pPr>
              <w:jc w:val="center"/>
              <w:rPr>
                <w:rFonts w:ascii="Times New Roman" w:hAnsi="Times New Roman" w:cs="Times New Roman"/>
                <w:sz w:val="24"/>
                <w:szCs w:val="24"/>
                <w:lang w:val="uk-UA"/>
              </w:rPr>
            </w:pPr>
          </w:p>
        </w:tc>
        <w:tc>
          <w:tcPr>
            <w:tcW w:w="1854" w:type="dxa"/>
            <w:vAlign w:val="center"/>
          </w:tcPr>
          <w:p w:rsidR="006357FB" w:rsidRPr="006357FB" w:rsidRDefault="006357FB" w:rsidP="006357FB">
            <w:pPr>
              <w:jc w:val="center"/>
              <w:rPr>
                <w:rFonts w:ascii="Times New Roman" w:hAnsi="Times New Roman" w:cs="Times New Roman"/>
                <w:sz w:val="24"/>
                <w:szCs w:val="24"/>
                <w:lang w:val="uk-UA"/>
              </w:rPr>
            </w:pPr>
            <w:r w:rsidRPr="006357FB">
              <w:rPr>
                <w:rFonts w:ascii="Times New Roman" w:hAnsi="Times New Roman" w:cs="Times New Roman"/>
                <w:sz w:val="24"/>
                <w:szCs w:val="24"/>
                <w:lang w:val="uk-UA"/>
              </w:rPr>
              <w:t>2015 р.</w:t>
            </w:r>
          </w:p>
        </w:tc>
      </w:tr>
      <w:tr w:rsidR="006357FB" w:rsidRPr="006357FB" w:rsidTr="00224D06">
        <w:tc>
          <w:tcPr>
            <w:tcW w:w="677" w:type="dxa"/>
            <w:gridSpan w:val="2"/>
            <w:tcBorders>
              <w:right w:val="single" w:sz="4" w:space="0" w:color="auto"/>
            </w:tcBorders>
          </w:tcPr>
          <w:p w:rsidR="006357FB" w:rsidRPr="006357FB" w:rsidRDefault="006357FB" w:rsidP="006357FB">
            <w:pPr>
              <w:jc w:val="center"/>
              <w:rPr>
                <w:rFonts w:ascii="Times New Roman" w:hAnsi="Times New Roman" w:cs="Times New Roman"/>
                <w:sz w:val="24"/>
                <w:szCs w:val="24"/>
                <w:lang w:val="uk-UA"/>
              </w:rPr>
            </w:pPr>
            <w:r w:rsidRPr="006357FB">
              <w:rPr>
                <w:rFonts w:ascii="Times New Roman" w:hAnsi="Times New Roman" w:cs="Times New Roman"/>
                <w:sz w:val="24"/>
                <w:szCs w:val="24"/>
                <w:lang w:val="uk-UA"/>
              </w:rPr>
              <w:t>4.</w:t>
            </w:r>
          </w:p>
        </w:tc>
        <w:tc>
          <w:tcPr>
            <w:tcW w:w="4784" w:type="dxa"/>
            <w:tcBorders>
              <w:left w:val="single" w:sz="4" w:space="0" w:color="auto"/>
            </w:tcBorders>
          </w:tcPr>
          <w:p w:rsidR="006357FB" w:rsidRPr="006357FB" w:rsidRDefault="006357FB" w:rsidP="006357FB">
            <w:pPr>
              <w:jc w:val="both"/>
              <w:rPr>
                <w:rFonts w:ascii="Times New Roman" w:hAnsi="Times New Roman" w:cs="Times New Roman"/>
                <w:sz w:val="24"/>
                <w:szCs w:val="24"/>
                <w:lang w:val="uk-UA"/>
              </w:rPr>
            </w:pPr>
            <w:r w:rsidRPr="006357FB">
              <w:rPr>
                <w:rFonts w:ascii="Times New Roman" w:hAnsi="Times New Roman" w:cs="Times New Roman"/>
                <w:sz w:val="24"/>
                <w:szCs w:val="24"/>
                <w:lang w:val="uk-UA"/>
              </w:rPr>
              <w:t>Сприяти розвитку із залученням інвесторів мережі сучасних центрів та клубів фізкультурно-оздоровчої спрямованості різних організаційно-правових форм, які надаватимуть доступні та якісні фізкультурно-оздоровчі послуги</w:t>
            </w:r>
          </w:p>
        </w:tc>
        <w:tc>
          <w:tcPr>
            <w:tcW w:w="2256" w:type="dxa"/>
          </w:tcPr>
          <w:p w:rsidR="006357FB" w:rsidRPr="006357FB" w:rsidRDefault="006357FB" w:rsidP="006357FB">
            <w:pPr>
              <w:jc w:val="both"/>
              <w:rPr>
                <w:rFonts w:ascii="Times New Roman" w:hAnsi="Times New Roman" w:cs="Times New Roman"/>
                <w:sz w:val="24"/>
                <w:szCs w:val="24"/>
                <w:lang w:val="uk-UA"/>
              </w:rPr>
            </w:pPr>
          </w:p>
        </w:tc>
        <w:tc>
          <w:tcPr>
            <w:tcW w:w="1854" w:type="dxa"/>
            <w:vAlign w:val="center"/>
          </w:tcPr>
          <w:p w:rsidR="006357FB" w:rsidRPr="006357FB" w:rsidRDefault="006357FB" w:rsidP="006357FB">
            <w:pPr>
              <w:jc w:val="center"/>
              <w:rPr>
                <w:rFonts w:ascii="Times New Roman" w:hAnsi="Times New Roman" w:cs="Times New Roman"/>
                <w:sz w:val="24"/>
                <w:szCs w:val="24"/>
                <w:lang w:val="uk-UA"/>
              </w:rPr>
            </w:pPr>
            <w:r w:rsidRPr="006357FB">
              <w:rPr>
                <w:rFonts w:ascii="Times New Roman" w:hAnsi="Times New Roman" w:cs="Times New Roman"/>
                <w:sz w:val="24"/>
                <w:szCs w:val="24"/>
                <w:lang w:val="uk-UA"/>
              </w:rPr>
              <w:t>2015-2017рр.</w:t>
            </w:r>
          </w:p>
        </w:tc>
      </w:tr>
      <w:tr w:rsidR="006357FB" w:rsidRPr="006357FB" w:rsidTr="00224D06">
        <w:trPr>
          <w:trHeight w:val="1758"/>
        </w:trPr>
        <w:tc>
          <w:tcPr>
            <w:tcW w:w="677" w:type="dxa"/>
            <w:gridSpan w:val="2"/>
            <w:tcBorders>
              <w:right w:val="single" w:sz="4" w:space="0" w:color="auto"/>
            </w:tcBorders>
          </w:tcPr>
          <w:p w:rsidR="006357FB" w:rsidRPr="006357FB" w:rsidRDefault="006357FB" w:rsidP="006357FB">
            <w:pPr>
              <w:jc w:val="center"/>
              <w:rPr>
                <w:rFonts w:ascii="Times New Roman" w:hAnsi="Times New Roman" w:cs="Times New Roman"/>
                <w:sz w:val="24"/>
                <w:szCs w:val="24"/>
                <w:lang w:val="uk-UA"/>
              </w:rPr>
            </w:pPr>
            <w:r w:rsidRPr="006357FB">
              <w:rPr>
                <w:rFonts w:ascii="Times New Roman" w:hAnsi="Times New Roman" w:cs="Times New Roman"/>
                <w:sz w:val="24"/>
                <w:szCs w:val="24"/>
                <w:lang w:val="uk-UA"/>
              </w:rPr>
              <w:t>5.</w:t>
            </w:r>
          </w:p>
        </w:tc>
        <w:tc>
          <w:tcPr>
            <w:tcW w:w="4784" w:type="dxa"/>
            <w:tcBorders>
              <w:left w:val="single" w:sz="4" w:space="0" w:color="auto"/>
            </w:tcBorders>
          </w:tcPr>
          <w:p w:rsidR="006357FB" w:rsidRPr="006357FB" w:rsidRDefault="006357FB" w:rsidP="006357FB">
            <w:pPr>
              <w:jc w:val="both"/>
              <w:rPr>
                <w:rFonts w:ascii="Times New Roman" w:hAnsi="Times New Roman" w:cs="Times New Roman"/>
                <w:sz w:val="24"/>
                <w:szCs w:val="24"/>
                <w:lang w:val="uk-UA"/>
              </w:rPr>
            </w:pPr>
            <w:r w:rsidRPr="006357FB">
              <w:rPr>
                <w:rFonts w:ascii="Times New Roman" w:hAnsi="Times New Roman" w:cs="Times New Roman"/>
                <w:sz w:val="24"/>
                <w:szCs w:val="24"/>
                <w:lang w:val="uk-UA"/>
              </w:rPr>
              <w:t>Запровадити ефективні форми проведення виробничої гімнастики у режимі робочого дня, активного відпочинку та після трудового відновлення,   профілактичних занять фізкультурно-спортивної спрямованості</w:t>
            </w:r>
          </w:p>
        </w:tc>
        <w:tc>
          <w:tcPr>
            <w:tcW w:w="2256" w:type="dxa"/>
          </w:tcPr>
          <w:p w:rsidR="006357FB" w:rsidRPr="006357FB" w:rsidRDefault="006357FB" w:rsidP="006357FB">
            <w:pPr>
              <w:jc w:val="both"/>
              <w:rPr>
                <w:rFonts w:ascii="Times New Roman" w:hAnsi="Times New Roman" w:cs="Times New Roman"/>
                <w:sz w:val="24"/>
                <w:szCs w:val="24"/>
                <w:lang w:val="uk-UA"/>
              </w:rPr>
            </w:pPr>
          </w:p>
        </w:tc>
        <w:tc>
          <w:tcPr>
            <w:tcW w:w="1854" w:type="dxa"/>
            <w:vAlign w:val="center"/>
          </w:tcPr>
          <w:p w:rsidR="006357FB" w:rsidRPr="006357FB" w:rsidRDefault="006357FB" w:rsidP="006357FB">
            <w:pPr>
              <w:jc w:val="center"/>
              <w:rPr>
                <w:rFonts w:ascii="Times New Roman" w:hAnsi="Times New Roman" w:cs="Times New Roman"/>
                <w:sz w:val="24"/>
                <w:szCs w:val="24"/>
                <w:lang w:val="uk-UA"/>
              </w:rPr>
            </w:pPr>
            <w:r w:rsidRPr="006357FB">
              <w:rPr>
                <w:rFonts w:ascii="Times New Roman" w:hAnsi="Times New Roman" w:cs="Times New Roman"/>
                <w:sz w:val="24"/>
                <w:szCs w:val="24"/>
                <w:lang w:val="uk-UA"/>
              </w:rPr>
              <w:t>2015 р.</w:t>
            </w:r>
          </w:p>
        </w:tc>
      </w:tr>
      <w:tr w:rsidR="006357FB" w:rsidRPr="006357FB" w:rsidTr="00224D06">
        <w:tc>
          <w:tcPr>
            <w:tcW w:w="677" w:type="dxa"/>
            <w:gridSpan w:val="2"/>
            <w:tcBorders>
              <w:right w:val="single" w:sz="4" w:space="0" w:color="auto"/>
            </w:tcBorders>
          </w:tcPr>
          <w:p w:rsidR="006357FB" w:rsidRPr="006357FB" w:rsidRDefault="006357FB" w:rsidP="006357FB">
            <w:pPr>
              <w:jc w:val="center"/>
              <w:rPr>
                <w:rFonts w:ascii="Times New Roman" w:hAnsi="Times New Roman" w:cs="Times New Roman"/>
                <w:sz w:val="24"/>
                <w:szCs w:val="24"/>
                <w:lang w:val="uk-UA"/>
              </w:rPr>
            </w:pPr>
            <w:r w:rsidRPr="006357FB">
              <w:rPr>
                <w:rFonts w:ascii="Times New Roman" w:hAnsi="Times New Roman" w:cs="Times New Roman"/>
                <w:sz w:val="24"/>
                <w:szCs w:val="24"/>
                <w:lang w:val="uk-UA"/>
              </w:rPr>
              <w:t>6.</w:t>
            </w:r>
          </w:p>
        </w:tc>
        <w:tc>
          <w:tcPr>
            <w:tcW w:w="4784" w:type="dxa"/>
            <w:tcBorders>
              <w:left w:val="single" w:sz="4" w:space="0" w:color="auto"/>
            </w:tcBorders>
          </w:tcPr>
          <w:p w:rsidR="006357FB" w:rsidRPr="006357FB" w:rsidRDefault="006357FB" w:rsidP="006357FB">
            <w:pPr>
              <w:jc w:val="both"/>
              <w:rPr>
                <w:rFonts w:ascii="Times New Roman" w:hAnsi="Times New Roman" w:cs="Times New Roman"/>
                <w:sz w:val="24"/>
                <w:szCs w:val="24"/>
                <w:lang w:val="uk-UA"/>
              </w:rPr>
            </w:pPr>
            <w:r w:rsidRPr="006357FB">
              <w:rPr>
                <w:rFonts w:ascii="Times New Roman" w:hAnsi="Times New Roman" w:cs="Times New Roman"/>
                <w:sz w:val="24"/>
                <w:szCs w:val="24"/>
                <w:lang w:val="uk-UA"/>
              </w:rPr>
              <w:t xml:space="preserve">Забезпечити проведення масових спортивних змагань: шахи, шашки,  доміно, настільний теніс, міні-футбол, волейбол, весняний крос, </w:t>
            </w:r>
            <w:proofErr w:type="spellStart"/>
            <w:r w:rsidRPr="006357FB">
              <w:rPr>
                <w:rFonts w:ascii="Times New Roman" w:hAnsi="Times New Roman" w:cs="Times New Roman"/>
                <w:sz w:val="24"/>
                <w:szCs w:val="24"/>
                <w:lang w:val="uk-UA"/>
              </w:rPr>
              <w:t>інш</w:t>
            </w:r>
            <w:proofErr w:type="spellEnd"/>
            <w:r w:rsidRPr="006357FB">
              <w:rPr>
                <w:rFonts w:ascii="Times New Roman" w:hAnsi="Times New Roman" w:cs="Times New Roman"/>
                <w:sz w:val="24"/>
                <w:szCs w:val="24"/>
                <w:lang w:val="uk-UA"/>
              </w:rPr>
              <w:t>.</w:t>
            </w:r>
          </w:p>
        </w:tc>
        <w:tc>
          <w:tcPr>
            <w:tcW w:w="2256" w:type="dxa"/>
          </w:tcPr>
          <w:p w:rsidR="006357FB" w:rsidRPr="006357FB" w:rsidRDefault="006357FB" w:rsidP="006357FB">
            <w:pPr>
              <w:jc w:val="both"/>
              <w:rPr>
                <w:rFonts w:ascii="Times New Roman" w:hAnsi="Times New Roman" w:cs="Times New Roman"/>
                <w:sz w:val="24"/>
                <w:szCs w:val="24"/>
                <w:lang w:val="uk-UA"/>
              </w:rPr>
            </w:pPr>
          </w:p>
        </w:tc>
        <w:tc>
          <w:tcPr>
            <w:tcW w:w="1854" w:type="dxa"/>
            <w:vAlign w:val="center"/>
          </w:tcPr>
          <w:p w:rsidR="006357FB" w:rsidRPr="006357FB" w:rsidRDefault="006357FB" w:rsidP="006357FB">
            <w:pPr>
              <w:jc w:val="center"/>
              <w:rPr>
                <w:rFonts w:ascii="Times New Roman" w:hAnsi="Times New Roman" w:cs="Times New Roman"/>
                <w:sz w:val="24"/>
                <w:szCs w:val="24"/>
                <w:lang w:val="uk-UA"/>
              </w:rPr>
            </w:pPr>
            <w:r w:rsidRPr="006357FB">
              <w:rPr>
                <w:rFonts w:ascii="Times New Roman" w:hAnsi="Times New Roman" w:cs="Times New Roman"/>
                <w:sz w:val="24"/>
                <w:szCs w:val="24"/>
                <w:lang w:val="uk-UA"/>
              </w:rPr>
              <w:t>2015 р.</w:t>
            </w:r>
          </w:p>
        </w:tc>
      </w:tr>
      <w:tr w:rsidR="006357FB" w:rsidRPr="006357FB" w:rsidTr="00224D06">
        <w:tc>
          <w:tcPr>
            <w:tcW w:w="677" w:type="dxa"/>
            <w:gridSpan w:val="2"/>
            <w:tcBorders>
              <w:right w:val="single" w:sz="4" w:space="0" w:color="auto"/>
            </w:tcBorders>
          </w:tcPr>
          <w:p w:rsidR="006357FB" w:rsidRPr="006357FB" w:rsidRDefault="006357FB" w:rsidP="006357FB">
            <w:pPr>
              <w:jc w:val="center"/>
              <w:rPr>
                <w:rFonts w:ascii="Times New Roman" w:hAnsi="Times New Roman" w:cs="Times New Roman"/>
                <w:sz w:val="24"/>
                <w:szCs w:val="24"/>
                <w:lang w:val="uk-UA"/>
              </w:rPr>
            </w:pPr>
            <w:r w:rsidRPr="006357FB">
              <w:rPr>
                <w:rFonts w:ascii="Times New Roman" w:hAnsi="Times New Roman" w:cs="Times New Roman"/>
                <w:sz w:val="24"/>
                <w:szCs w:val="24"/>
                <w:lang w:val="uk-UA"/>
              </w:rPr>
              <w:t>7.</w:t>
            </w:r>
          </w:p>
        </w:tc>
        <w:tc>
          <w:tcPr>
            <w:tcW w:w="4784" w:type="dxa"/>
            <w:tcBorders>
              <w:left w:val="single" w:sz="4" w:space="0" w:color="auto"/>
            </w:tcBorders>
          </w:tcPr>
          <w:p w:rsidR="006357FB" w:rsidRPr="006357FB" w:rsidRDefault="006357FB" w:rsidP="006357FB">
            <w:pPr>
              <w:jc w:val="both"/>
              <w:rPr>
                <w:rFonts w:ascii="Times New Roman" w:hAnsi="Times New Roman" w:cs="Times New Roman"/>
                <w:sz w:val="24"/>
                <w:szCs w:val="24"/>
                <w:lang w:val="uk-UA"/>
              </w:rPr>
            </w:pPr>
            <w:r w:rsidRPr="006357FB">
              <w:rPr>
                <w:rFonts w:ascii="Times New Roman" w:hAnsi="Times New Roman" w:cs="Times New Roman"/>
                <w:sz w:val="24"/>
                <w:szCs w:val="24"/>
                <w:lang w:val="uk-UA"/>
              </w:rPr>
              <w:t>Закінчити облаштування спортивного майданчику здоров</w:t>
            </w:r>
            <w:r w:rsidRPr="006357FB">
              <w:rPr>
                <w:rFonts w:ascii="Times New Roman" w:hAnsi="Times New Roman" w:cs="Times New Roman"/>
                <w:sz w:val="24"/>
                <w:szCs w:val="24"/>
              </w:rPr>
              <w:t>'</w:t>
            </w:r>
            <w:r w:rsidRPr="006357FB">
              <w:rPr>
                <w:rFonts w:ascii="Times New Roman" w:hAnsi="Times New Roman" w:cs="Times New Roman"/>
                <w:sz w:val="24"/>
                <w:szCs w:val="24"/>
                <w:lang w:val="uk-UA"/>
              </w:rPr>
              <w:t xml:space="preserve">я в міському парку: </w:t>
            </w:r>
          </w:p>
          <w:p w:rsidR="006357FB" w:rsidRPr="006357FB" w:rsidRDefault="006357FB" w:rsidP="006357FB">
            <w:pPr>
              <w:numPr>
                <w:ilvl w:val="0"/>
                <w:numId w:val="12"/>
              </w:numPr>
              <w:ind w:left="0"/>
              <w:contextualSpacing/>
              <w:jc w:val="both"/>
              <w:rPr>
                <w:rFonts w:ascii="Times New Roman" w:hAnsi="Times New Roman" w:cs="Times New Roman"/>
                <w:sz w:val="24"/>
                <w:szCs w:val="24"/>
                <w:lang w:val="uk-UA"/>
              </w:rPr>
            </w:pPr>
            <w:r w:rsidRPr="006357FB">
              <w:rPr>
                <w:rFonts w:ascii="Times New Roman" w:hAnsi="Times New Roman" w:cs="Times New Roman"/>
                <w:sz w:val="24"/>
                <w:szCs w:val="24"/>
                <w:lang w:val="uk-UA"/>
              </w:rPr>
              <w:t xml:space="preserve">Облаштування спортивної зони з штучним покриттям </w:t>
            </w:r>
          </w:p>
        </w:tc>
        <w:tc>
          <w:tcPr>
            <w:tcW w:w="2256" w:type="dxa"/>
            <w:vAlign w:val="center"/>
          </w:tcPr>
          <w:p w:rsidR="006357FB" w:rsidRPr="006357FB" w:rsidRDefault="006357FB" w:rsidP="006357FB">
            <w:pPr>
              <w:jc w:val="center"/>
              <w:rPr>
                <w:rFonts w:ascii="Times New Roman" w:hAnsi="Times New Roman" w:cs="Times New Roman"/>
                <w:sz w:val="24"/>
                <w:szCs w:val="24"/>
                <w:lang w:val="uk-UA"/>
              </w:rPr>
            </w:pPr>
          </w:p>
          <w:p w:rsidR="006357FB" w:rsidRPr="006357FB" w:rsidRDefault="006357FB" w:rsidP="006357FB">
            <w:pPr>
              <w:jc w:val="center"/>
              <w:rPr>
                <w:rFonts w:ascii="Times New Roman" w:hAnsi="Times New Roman" w:cs="Times New Roman"/>
                <w:sz w:val="24"/>
                <w:szCs w:val="24"/>
                <w:lang w:val="uk-UA"/>
              </w:rPr>
            </w:pPr>
          </w:p>
          <w:p w:rsidR="006357FB" w:rsidRPr="006357FB" w:rsidRDefault="006357FB" w:rsidP="006357FB">
            <w:pPr>
              <w:jc w:val="center"/>
              <w:rPr>
                <w:rFonts w:ascii="Times New Roman" w:hAnsi="Times New Roman" w:cs="Times New Roman"/>
                <w:sz w:val="24"/>
                <w:szCs w:val="24"/>
                <w:lang w:val="uk-UA"/>
              </w:rPr>
            </w:pPr>
            <w:r w:rsidRPr="006357FB">
              <w:rPr>
                <w:rFonts w:ascii="Times New Roman" w:hAnsi="Times New Roman" w:cs="Times New Roman"/>
                <w:sz w:val="24"/>
                <w:szCs w:val="24"/>
                <w:lang w:val="uk-UA"/>
              </w:rPr>
              <w:t>250 тис. грн.</w:t>
            </w:r>
          </w:p>
        </w:tc>
        <w:tc>
          <w:tcPr>
            <w:tcW w:w="1854" w:type="dxa"/>
            <w:vAlign w:val="center"/>
          </w:tcPr>
          <w:p w:rsidR="006357FB" w:rsidRPr="006357FB" w:rsidRDefault="006357FB" w:rsidP="006357FB">
            <w:pPr>
              <w:jc w:val="center"/>
              <w:rPr>
                <w:rFonts w:ascii="Times New Roman" w:hAnsi="Times New Roman" w:cs="Times New Roman"/>
                <w:sz w:val="24"/>
                <w:szCs w:val="24"/>
                <w:lang w:val="uk-UA"/>
              </w:rPr>
            </w:pPr>
            <w:r w:rsidRPr="006357FB">
              <w:rPr>
                <w:rFonts w:ascii="Times New Roman" w:hAnsi="Times New Roman" w:cs="Times New Roman"/>
                <w:sz w:val="24"/>
                <w:szCs w:val="24"/>
                <w:lang w:val="uk-UA"/>
              </w:rPr>
              <w:t>2015 р.</w:t>
            </w:r>
          </w:p>
        </w:tc>
      </w:tr>
      <w:tr w:rsidR="006357FB" w:rsidRPr="006357FB" w:rsidTr="00224D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8"/>
        </w:trPr>
        <w:tc>
          <w:tcPr>
            <w:tcW w:w="677" w:type="dxa"/>
            <w:gridSpan w:val="2"/>
          </w:tcPr>
          <w:p w:rsidR="006357FB" w:rsidRPr="006357FB" w:rsidRDefault="006357FB" w:rsidP="006357FB">
            <w:pPr>
              <w:jc w:val="both"/>
              <w:rPr>
                <w:rFonts w:ascii="Times New Roman" w:hAnsi="Times New Roman" w:cs="Times New Roman"/>
                <w:sz w:val="24"/>
                <w:szCs w:val="24"/>
                <w:lang w:val="uk-UA"/>
              </w:rPr>
            </w:pPr>
            <w:r w:rsidRPr="006357FB">
              <w:rPr>
                <w:rFonts w:ascii="Times New Roman" w:hAnsi="Times New Roman" w:cs="Times New Roman"/>
                <w:sz w:val="24"/>
                <w:szCs w:val="24"/>
                <w:lang w:val="uk-UA"/>
              </w:rPr>
              <w:t>8.</w:t>
            </w:r>
          </w:p>
        </w:tc>
        <w:tc>
          <w:tcPr>
            <w:tcW w:w="4784" w:type="dxa"/>
          </w:tcPr>
          <w:p w:rsidR="006357FB" w:rsidRPr="006357FB" w:rsidRDefault="006357FB" w:rsidP="006357FB">
            <w:pPr>
              <w:jc w:val="both"/>
              <w:rPr>
                <w:rFonts w:ascii="Times New Roman" w:hAnsi="Times New Roman" w:cs="Times New Roman"/>
                <w:sz w:val="24"/>
                <w:szCs w:val="24"/>
                <w:lang w:val="uk-UA"/>
              </w:rPr>
            </w:pPr>
            <w:r w:rsidRPr="006357FB">
              <w:rPr>
                <w:rFonts w:ascii="Times New Roman" w:hAnsi="Times New Roman" w:cs="Times New Roman"/>
                <w:sz w:val="24"/>
                <w:szCs w:val="24"/>
                <w:lang w:val="uk-UA"/>
              </w:rPr>
              <w:t>Проводити щорічний весняний місячник з ремонту та облаштуванню спортивних майданчиків</w:t>
            </w:r>
          </w:p>
        </w:tc>
        <w:tc>
          <w:tcPr>
            <w:tcW w:w="2256" w:type="dxa"/>
            <w:vAlign w:val="center"/>
          </w:tcPr>
          <w:p w:rsidR="006357FB" w:rsidRPr="006357FB" w:rsidRDefault="006357FB" w:rsidP="006357FB">
            <w:pPr>
              <w:jc w:val="center"/>
              <w:rPr>
                <w:rFonts w:ascii="Times New Roman" w:hAnsi="Times New Roman" w:cs="Times New Roman"/>
                <w:sz w:val="24"/>
                <w:szCs w:val="24"/>
                <w:lang w:val="uk-UA"/>
              </w:rPr>
            </w:pPr>
            <w:r w:rsidRPr="006357FB">
              <w:rPr>
                <w:rFonts w:ascii="Times New Roman" w:hAnsi="Times New Roman" w:cs="Times New Roman"/>
                <w:sz w:val="24"/>
                <w:szCs w:val="24"/>
                <w:lang w:val="uk-UA"/>
              </w:rPr>
              <w:t>Інші надходження</w:t>
            </w:r>
          </w:p>
        </w:tc>
        <w:tc>
          <w:tcPr>
            <w:tcW w:w="1854" w:type="dxa"/>
            <w:vAlign w:val="center"/>
          </w:tcPr>
          <w:p w:rsidR="006357FB" w:rsidRPr="006357FB" w:rsidRDefault="006357FB" w:rsidP="006357FB">
            <w:pPr>
              <w:jc w:val="center"/>
              <w:rPr>
                <w:rFonts w:ascii="Times New Roman" w:hAnsi="Times New Roman" w:cs="Times New Roman"/>
                <w:sz w:val="24"/>
                <w:szCs w:val="24"/>
                <w:lang w:val="uk-UA"/>
              </w:rPr>
            </w:pPr>
            <w:r w:rsidRPr="006357FB">
              <w:rPr>
                <w:rFonts w:ascii="Times New Roman" w:hAnsi="Times New Roman" w:cs="Times New Roman"/>
                <w:sz w:val="24"/>
                <w:szCs w:val="24"/>
                <w:lang w:val="uk-UA"/>
              </w:rPr>
              <w:t>Щорічно</w:t>
            </w:r>
          </w:p>
        </w:tc>
      </w:tr>
      <w:tr w:rsidR="006357FB" w:rsidRPr="006357FB" w:rsidTr="00224D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2"/>
        </w:trPr>
        <w:tc>
          <w:tcPr>
            <w:tcW w:w="677" w:type="dxa"/>
            <w:gridSpan w:val="2"/>
          </w:tcPr>
          <w:p w:rsidR="006357FB" w:rsidRPr="006357FB" w:rsidRDefault="006357FB" w:rsidP="006357FB">
            <w:pPr>
              <w:jc w:val="both"/>
              <w:rPr>
                <w:rFonts w:ascii="Times New Roman" w:hAnsi="Times New Roman" w:cs="Times New Roman"/>
                <w:sz w:val="24"/>
                <w:szCs w:val="24"/>
                <w:lang w:val="uk-UA"/>
              </w:rPr>
            </w:pPr>
            <w:r w:rsidRPr="006357FB">
              <w:rPr>
                <w:rFonts w:ascii="Times New Roman" w:hAnsi="Times New Roman" w:cs="Times New Roman"/>
                <w:sz w:val="24"/>
                <w:szCs w:val="24"/>
                <w:lang w:val="uk-UA"/>
              </w:rPr>
              <w:t>9.</w:t>
            </w:r>
          </w:p>
        </w:tc>
        <w:tc>
          <w:tcPr>
            <w:tcW w:w="4784" w:type="dxa"/>
          </w:tcPr>
          <w:p w:rsidR="006357FB" w:rsidRPr="006357FB" w:rsidRDefault="006357FB" w:rsidP="006357FB">
            <w:pPr>
              <w:jc w:val="both"/>
              <w:rPr>
                <w:rFonts w:ascii="Times New Roman" w:hAnsi="Times New Roman" w:cs="Times New Roman"/>
                <w:sz w:val="24"/>
                <w:szCs w:val="24"/>
                <w:lang w:val="uk-UA"/>
              </w:rPr>
            </w:pPr>
            <w:r w:rsidRPr="006357FB">
              <w:rPr>
                <w:rFonts w:ascii="Times New Roman" w:hAnsi="Times New Roman" w:cs="Times New Roman"/>
                <w:sz w:val="24"/>
                <w:szCs w:val="24"/>
                <w:lang w:val="uk-UA"/>
              </w:rPr>
              <w:t xml:space="preserve">Проводити спортивно-масові заходи, присвячені Дню міста, Дню  </w:t>
            </w:r>
            <w:r w:rsidRPr="006357FB">
              <w:rPr>
                <w:rFonts w:ascii="Times New Roman" w:hAnsi="Times New Roman" w:cs="Times New Roman"/>
                <w:sz w:val="24"/>
                <w:szCs w:val="24"/>
                <w:lang w:val="uk-UA"/>
              </w:rPr>
              <w:lastRenderedPageBreak/>
              <w:t xml:space="preserve">фізкультурника, Всесвітньому Дню </w:t>
            </w:r>
            <w:proofErr w:type="spellStart"/>
            <w:r w:rsidRPr="006357FB">
              <w:rPr>
                <w:rFonts w:ascii="Times New Roman" w:hAnsi="Times New Roman" w:cs="Times New Roman"/>
                <w:sz w:val="24"/>
                <w:szCs w:val="24"/>
                <w:lang w:val="uk-UA"/>
              </w:rPr>
              <w:t>здоров'я-</w:t>
            </w:r>
            <w:proofErr w:type="spellEnd"/>
            <w:r w:rsidRPr="006357FB">
              <w:rPr>
                <w:rFonts w:ascii="Times New Roman" w:hAnsi="Times New Roman" w:cs="Times New Roman"/>
                <w:sz w:val="24"/>
                <w:szCs w:val="24"/>
                <w:lang w:val="uk-UA"/>
              </w:rPr>
              <w:t xml:space="preserve"> "Рух заради здоров'я",  Дню захисту дітей: "Спорт у кожному дворі", "Веселі старти", змагання з футболу серед дворових команд, </w:t>
            </w:r>
            <w:proofErr w:type="spellStart"/>
            <w:r w:rsidRPr="006357FB">
              <w:rPr>
                <w:rFonts w:ascii="Times New Roman" w:hAnsi="Times New Roman" w:cs="Times New Roman"/>
                <w:sz w:val="24"/>
                <w:szCs w:val="24"/>
                <w:lang w:val="uk-UA"/>
              </w:rPr>
              <w:t>шахово-шашечні</w:t>
            </w:r>
            <w:proofErr w:type="spellEnd"/>
            <w:r w:rsidRPr="006357FB">
              <w:rPr>
                <w:rFonts w:ascii="Times New Roman" w:hAnsi="Times New Roman" w:cs="Times New Roman"/>
                <w:sz w:val="24"/>
                <w:szCs w:val="24"/>
                <w:lang w:val="uk-UA"/>
              </w:rPr>
              <w:t xml:space="preserve"> турніри на дворових майданчиках, весняний крос ,присвячений Дню Перемоги, </w:t>
            </w:r>
            <w:proofErr w:type="spellStart"/>
            <w:r w:rsidRPr="006357FB">
              <w:rPr>
                <w:rFonts w:ascii="Times New Roman" w:hAnsi="Times New Roman" w:cs="Times New Roman"/>
                <w:sz w:val="24"/>
                <w:szCs w:val="24"/>
                <w:lang w:val="uk-UA"/>
              </w:rPr>
              <w:t>інш</w:t>
            </w:r>
            <w:proofErr w:type="spellEnd"/>
            <w:r w:rsidRPr="006357FB">
              <w:rPr>
                <w:rFonts w:ascii="Times New Roman" w:hAnsi="Times New Roman" w:cs="Times New Roman"/>
                <w:sz w:val="24"/>
                <w:szCs w:val="24"/>
                <w:lang w:val="uk-UA"/>
              </w:rPr>
              <w:t>.</w:t>
            </w:r>
          </w:p>
        </w:tc>
        <w:tc>
          <w:tcPr>
            <w:tcW w:w="2256" w:type="dxa"/>
          </w:tcPr>
          <w:p w:rsidR="006357FB" w:rsidRPr="006357FB" w:rsidRDefault="006357FB" w:rsidP="006357FB">
            <w:pPr>
              <w:jc w:val="both"/>
              <w:rPr>
                <w:rFonts w:ascii="Times New Roman" w:hAnsi="Times New Roman" w:cs="Times New Roman"/>
                <w:sz w:val="24"/>
                <w:szCs w:val="24"/>
                <w:lang w:val="uk-UA"/>
              </w:rPr>
            </w:pPr>
          </w:p>
        </w:tc>
        <w:tc>
          <w:tcPr>
            <w:tcW w:w="1854" w:type="dxa"/>
            <w:vAlign w:val="center"/>
          </w:tcPr>
          <w:p w:rsidR="006357FB" w:rsidRPr="006357FB" w:rsidRDefault="006357FB" w:rsidP="006357FB">
            <w:pPr>
              <w:jc w:val="center"/>
              <w:rPr>
                <w:rFonts w:ascii="Times New Roman" w:hAnsi="Times New Roman" w:cs="Times New Roman"/>
                <w:sz w:val="24"/>
                <w:szCs w:val="24"/>
                <w:lang w:val="uk-UA"/>
              </w:rPr>
            </w:pPr>
            <w:r w:rsidRPr="006357FB">
              <w:rPr>
                <w:rFonts w:ascii="Times New Roman" w:hAnsi="Times New Roman" w:cs="Times New Roman"/>
                <w:sz w:val="24"/>
                <w:szCs w:val="24"/>
                <w:lang w:val="uk-UA"/>
              </w:rPr>
              <w:t>Щорічно</w:t>
            </w:r>
          </w:p>
        </w:tc>
      </w:tr>
      <w:tr w:rsidR="006357FB" w:rsidRPr="006357FB" w:rsidTr="00224D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1"/>
        </w:trPr>
        <w:tc>
          <w:tcPr>
            <w:tcW w:w="677" w:type="dxa"/>
            <w:gridSpan w:val="2"/>
          </w:tcPr>
          <w:p w:rsidR="006357FB" w:rsidRPr="006357FB" w:rsidRDefault="006357FB" w:rsidP="006357FB">
            <w:pPr>
              <w:jc w:val="both"/>
              <w:rPr>
                <w:rFonts w:ascii="Times New Roman" w:hAnsi="Times New Roman" w:cs="Times New Roman"/>
                <w:sz w:val="24"/>
                <w:szCs w:val="24"/>
                <w:lang w:val="uk-UA"/>
              </w:rPr>
            </w:pPr>
            <w:r w:rsidRPr="006357FB">
              <w:rPr>
                <w:rFonts w:ascii="Times New Roman" w:hAnsi="Times New Roman" w:cs="Times New Roman"/>
                <w:sz w:val="24"/>
                <w:szCs w:val="24"/>
                <w:lang w:val="uk-UA"/>
              </w:rPr>
              <w:lastRenderedPageBreak/>
              <w:t>10.</w:t>
            </w:r>
          </w:p>
        </w:tc>
        <w:tc>
          <w:tcPr>
            <w:tcW w:w="4784" w:type="dxa"/>
          </w:tcPr>
          <w:p w:rsidR="006357FB" w:rsidRPr="006357FB" w:rsidRDefault="006357FB" w:rsidP="006357FB">
            <w:pPr>
              <w:jc w:val="both"/>
              <w:rPr>
                <w:rFonts w:ascii="Times New Roman" w:hAnsi="Times New Roman" w:cs="Times New Roman"/>
                <w:sz w:val="24"/>
                <w:szCs w:val="24"/>
                <w:lang w:val="uk-UA"/>
              </w:rPr>
            </w:pPr>
            <w:r w:rsidRPr="006357FB">
              <w:rPr>
                <w:rFonts w:ascii="Times New Roman" w:hAnsi="Times New Roman" w:cs="Times New Roman"/>
                <w:sz w:val="24"/>
                <w:szCs w:val="24"/>
                <w:lang w:val="uk-UA"/>
              </w:rPr>
              <w:t xml:space="preserve">Проводити ігри ветеранів спорту з: волейболу, футболу, міні-футболу, пляжного футболу та волейболу, настільного тенісу, </w:t>
            </w:r>
            <w:proofErr w:type="spellStart"/>
            <w:r w:rsidRPr="006357FB">
              <w:rPr>
                <w:rFonts w:ascii="Times New Roman" w:hAnsi="Times New Roman" w:cs="Times New Roman"/>
                <w:sz w:val="24"/>
                <w:szCs w:val="24"/>
                <w:lang w:val="uk-UA"/>
              </w:rPr>
              <w:t>інш</w:t>
            </w:r>
            <w:proofErr w:type="spellEnd"/>
            <w:r w:rsidRPr="006357FB">
              <w:rPr>
                <w:rFonts w:ascii="Times New Roman" w:hAnsi="Times New Roman" w:cs="Times New Roman"/>
                <w:sz w:val="24"/>
                <w:szCs w:val="24"/>
                <w:lang w:val="uk-UA"/>
              </w:rPr>
              <w:t>.</w:t>
            </w:r>
          </w:p>
        </w:tc>
        <w:tc>
          <w:tcPr>
            <w:tcW w:w="2256" w:type="dxa"/>
            <w:vAlign w:val="center"/>
          </w:tcPr>
          <w:p w:rsidR="006357FB" w:rsidRPr="006357FB" w:rsidRDefault="006357FB" w:rsidP="006357FB">
            <w:pPr>
              <w:jc w:val="center"/>
              <w:rPr>
                <w:rFonts w:ascii="Times New Roman" w:hAnsi="Times New Roman" w:cs="Times New Roman"/>
                <w:sz w:val="24"/>
                <w:szCs w:val="24"/>
                <w:lang w:val="uk-UA"/>
              </w:rPr>
            </w:pPr>
          </w:p>
        </w:tc>
        <w:tc>
          <w:tcPr>
            <w:tcW w:w="1854" w:type="dxa"/>
            <w:vAlign w:val="center"/>
          </w:tcPr>
          <w:p w:rsidR="006357FB" w:rsidRPr="006357FB" w:rsidRDefault="006357FB" w:rsidP="006357FB">
            <w:pPr>
              <w:jc w:val="center"/>
              <w:rPr>
                <w:rFonts w:ascii="Times New Roman" w:hAnsi="Times New Roman" w:cs="Times New Roman"/>
                <w:sz w:val="24"/>
                <w:szCs w:val="24"/>
                <w:lang w:val="uk-UA"/>
              </w:rPr>
            </w:pPr>
            <w:r w:rsidRPr="006357FB">
              <w:rPr>
                <w:rFonts w:ascii="Times New Roman" w:hAnsi="Times New Roman" w:cs="Times New Roman"/>
                <w:sz w:val="24"/>
                <w:szCs w:val="24"/>
                <w:lang w:val="uk-UA"/>
              </w:rPr>
              <w:t>Щорічно</w:t>
            </w:r>
          </w:p>
        </w:tc>
      </w:tr>
      <w:tr w:rsidR="006357FB" w:rsidRPr="006357FB" w:rsidTr="00224D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6"/>
        </w:trPr>
        <w:tc>
          <w:tcPr>
            <w:tcW w:w="677" w:type="dxa"/>
            <w:gridSpan w:val="2"/>
          </w:tcPr>
          <w:p w:rsidR="006357FB" w:rsidRPr="006357FB" w:rsidRDefault="006357FB" w:rsidP="006357FB">
            <w:pPr>
              <w:jc w:val="both"/>
              <w:rPr>
                <w:rFonts w:ascii="Times New Roman" w:hAnsi="Times New Roman" w:cs="Times New Roman"/>
                <w:sz w:val="24"/>
                <w:szCs w:val="24"/>
                <w:lang w:val="uk-UA"/>
              </w:rPr>
            </w:pPr>
            <w:r w:rsidRPr="006357FB">
              <w:rPr>
                <w:rFonts w:ascii="Times New Roman" w:hAnsi="Times New Roman" w:cs="Times New Roman"/>
                <w:sz w:val="24"/>
                <w:szCs w:val="24"/>
                <w:lang w:val="uk-UA"/>
              </w:rPr>
              <w:t>11.</w:t>
            </w:r>
          </w:p>
        </w:tc>
        <w:tc>
          <w:tcPr>
            <w:tcW w:w="4784" w:type="dxa"/>
          </w:tcPr>
          <w:p w:rsidR="006357FB" w:rsidRPr="006357FB" w:rsidRDefault="006357FB" w:rsidP="006357FB">
            <w:pPr>
              <w:jc w:val="both"/>
              <w:rPr>
                <w:rFonts w:ascii="Times New Roman" w:hAnsi="Times New Roman" w:cs="Times New Roman"/>
                <w:sz w:val="24"/>
                <w:szCs w:val="24"/>
                <w:lang w:val="uk-UA"/>
              </w:rPr>
            </w:pPr>
            <w:r w:rsidRPr="006357FB">
              <w:rPr>
                <w:rFonts w:ascii="Times New Roman" w:hAnsi="Times New Roman" w:cs="Times New Roman"/>
                <w:sz w:val="24"/>
                <w:szCs w:val="24"/>
                <w:lang w:val="uk-UA"/>
              </w:rPr>
              <w:t>Вжити заходів щодо розроблення, виготовлення та розповсюдження інформаційно-рекламної продукції з питань формування здорового способу життя, пропаганди фізичної культури і масового спорту</w:t>
            </w:r>
          </w:p>
        </w:tc>
        <w:tc>
          <w:tcPr>
            <w:tcW w:w="2256" w:type="dxa"/>
            <w:vAlign w:val="center"/>
          </w:tcPr>
          <w:p w:rsidR="006357FB" w:rsidRPr="006357FB" w:rsidRDefault="006357FB" w:rsidP="006357FB">
            <w:pPr>
              <w:jc w:val="center"/>
              <w:rPr>
                <w:rFonts w:ascii="Times New Roman" w:hAnsi="Times New Roman" w:cs="Times New Roman"/>
                <w:sz w:val="24"/>
                <w:szCs w:val="24"/>
                <w:lang w:val="uk-UA"/>
              </w:rPr>
            </w:pPr>
          </w:p>
        </w:tc>
        <w:tc>
          <w:tcPr>
            <w:tcW w:w="1854" w:type="dxa"/>
            <w:vAlign w:val="center"/>
          </w:tcPr>
          <w:p w:rsidR="006357FB" w:rsidRPr="006357FB" w:rsidRDefault="006357FB" w:rsidP="006357FB">
            <w:pPr>
              <w:jc w:val="center"/>
              <w:rPr>
                <w:rFonts w:ascii="Times New Roman" w:hAnsi="Times New Roman" w:cs="Times New Roman"/>
                <w:sz w:val="24"/>
                <w:szCs w:val="24"/>
                <w:lang w:val="uk-UA"/>
              </w:rPr>
            </w:pPr>
            <w:r w:rsidRPr="006357FB">
              <w:rPr>
                <w:rFonts w:ascii="Times New Roman" w:hAnsi="Times New Roman" w:cs="Times New Roman"/>
                <w:sz w:val="24"/>
                <w:szCs w:val="24"/>
                <w:lang w:val="uk-UA"/>
              </w:rPr>
              <w:t>2015р.</w:t>
            </w:r>
          </w:p>
        </w:tc>
      </w:tr>
      <w:tr w:rsidR="006357FB" w:rsidRPr="006357FB" w:rsidTr="00224D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4"/>
        </w:trPr>
        <w:tc>
          <w:tcPr>
            <w:tcW w:w="677" w:type="dxa"/>
            <w:gridSpan w:val="2"/>
          </w:tcPr>
          <w:p w:rsidR="006357FB" w:rsidRPr="006357FB" w:rsidRDefault="006357FB" w:rsidP="006357FB">
            <w:pPr>
              <w:jc w:val="both"/>
              <w:rPr>
                <w:rFonts w:ascii="Times New Roman" w:hAnsi="Times New Roman" w:cs="Times New Roman"/>
                <w:sz w:val="24"/>
                <w:szCs w:val="24"/>
                <w:lang w:val="uk-UA"/>
              </w:rPr>
            </w:pPr>
            <w:r w:rsidRPr="006357FB">
              <w:rPr>
                <w:rFonts w:ascii="Times New Roman" w:hAnsi="Times New Roman" w:cs="Times New Roman"/>
                <w:sz w:val="24"/>
                <w:szCs w:val="24"/>
                <w:lang w:val="uk-UA"/>
              </w:rPr>
              <w:t>12.</w:t>
            </w:r>
          </w:p>
        </w:tc>
        <w:tc>
          <w:tcPr>
            <w:tcW w:w="4784" w:type="dxa"/>
          </w:tcPr>
          <w:p w:rsidR="006357FB" w:rsidRPr="006357FB" w:rsidRDefault="006357FB" w:rsidP="006357FB">
            <w:pPr>
              <w:jc w:val="both"/>
              <w:rPr>
                <w:rFonts w:ascii="Times New Roman" w:hAnsi="Times New Roman" w:cs="Times New Roman"/>
                <w:sz w:val="24"/>
                <w:szCs w:val="24"/>
                <w:lang w:val="uk-UA"/>
              </w:rPr>
            </w:pPr>
            <w:r w:rsidRPr="006357FB">
              <w:rPr>
                <w:rFonts w:ascii="Times New Roman" w:hAnsi="Times New Roman" w:cs="Times New Roman"/>
                <w:sz w:val="24"/>
                <w:szCs w:val="24"/>
                <w:lang w:val="uk-UA"/>
              </w:rPr>
              <w:t>Створити та запровадити систему інформування населення через засоби масової інформації про роль фізичної культури і спорту у житті суспільства та кожної людини</w:t>
            </w:r>
          </w:p>
        </w:tc>
        <w:tc>
          <w:tcPr>
            <w:tcW w:w="2256" w:type="dxa"/>
          </w:tcPr>
          <w:p w:rsidR="006357FB" w:rsidRPr="006357FB" w:rsidRDefault="006357FB" w:rsidP="006357FB">
            <w:pPr>
              <w:jc w:val="both"/>
              <w:rPr>
                <w:rFonts w:ascii="Times New Roman" w:hAnsi="Times New Roman" w:cs="Times New Roman"/>
                <w:sz w:val="24"/>
                <w:szCs w:val="24"/>
                <w:lang w:val="uk-UA"/>
              </w:rPr>
            </w:pPr>
          </w:p>
        </w:tc>
        <w:tc>
          <w:tcPr>
            <w:tcW w:w="1854" w:type="dxa"/>
            <w:vAlign w:val="center"/>
          </w:tcPr>
          <w:p w:rsidR="006357FB" w:rsidRPr="006357FB" w:rsidRDefault="006357FB" w:rsidP="006357FB">
            <w:pPr>
              <w:jc w:val="center"/>
              <w:rPr>
                <w:rFonts w:ascii="Times New Roman" w:hAnsi="Times New Roman" w:cs="Times New Roman"/>
                <w:sz w:val="24"/>
                <w:szCs w:val="24"/>
                <w:lang w:val="uk-UA"/>
              </w:rPr>
            </w:pPr>
            <w:r w:rsidRPr="006357FB">
              <w:rPr>
                <w:rFonts w:ascii="Times New Roman" w:hAnsi="Times New Roman" w:cs="Times New Roman"/>
                <w:sz w:val="24"/>
                <w:szCs w:val="24"/>
                <w:lang w:val="uk-UA"/>
              </w:rPr>
              <w:t>2015р.</w:t>
            </w:r>
          </w:p>
        </w:tc>
      </w:tr>
      <w:tr w:rsidR="006357FB" w:rsidRPr="006357FB" w:rsidTr="00224D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1"/>
        </w:trPr>
        <w:tc>
          <w:tcPr>
            <w:tcW w:w="662" w:type="dxa"/>
          </w:tcPr>
          <w:p w:rsidR="006357FB" w:rsidRPr="006357FB" w:rsidRDefault="006357FB" w:rsidP="006357FB">
            <w:pPr>
              <w:jc w:val="both"/>
              <w:rPr>
                <w:rFonts w:ascii="Times New Roman" w:hAnsi="Times New Roman" w:cs="Times New Roman"/>
                <w:sz w:val="24"/>
                <w:szCs w:val="24"/>
                <w:lang w:val="uk-UA"/>
              </w:rPr>
            </w:pPr>
            <w:r w:rsidRPr="006357FB">
              <w:rPr>
                <w:rFonts w:ascii="Times New Roman" w:hAnsi="Times New Roman" w:cs="Times New Roman"/>
                <w:sz w:val="24"/>
                <w:szCs w:val="24"/>
                <w:lang w:val="uk-UA"/>
              </w:rPr>
              <w:t>13.</w:t>
            </w:r>
          </w:p>
        </w:tc>
        <w:tc>
          <w:tcPr>
            <w:tcW w:w="4799" w:type="dxa"/>
            <w:gridSpan w:val="2"/>
          </w:tcPr>
          <w:p w:rsidR="006357FB" w:rsidRPr="006357FB" w:rsidRDefault="006357FB" w:rsidP="006357FB">
            <w:pPr>
              <w:jc w:val="both"/>
              <w:rPr>
                <w:rFonts w:ascii="Times New Roman" w:hAnsi="Times New Roman" w:cs="Times New Roman"/>
                <w:sz w:val="24"/>
                <w:szCs w:val="24"/>
                <w:lang w:val="uk-UA"/>
              </w:rPr>
            </w:pPr>
            <w:r w:rsidRPr="006357FB">
              <w:rPr>
                <w:rFonts w:ascii="Times New Roman" w:hAnsi="Times New Roman" w:cs="Times New Roman"/>
                <w:sz w:val="24"/>
                <w:szCs w:val="24"/>
                <w:lang w:val="uk-UA"/>
              </w:rPr>
              <w:t>Підтримка обдарованої та талановитої спортивної  молоді:</w:t>
            </w:r>
          </w:p>
          <w:p w:rsidR="006357FB" w:rsidRPr="006357FB" w:rsidRDefault="006357FB" w:rsidP="006357FB">
            <w:pPr>
              <w:jc w:val="both"/>
              <w:rPr>
                <w:rFonts w:ascii="Times New Roman" w:hAnsi="Times New Roman" w:cs="Times New Roman"/>
                <w:sz w:val="24"/>
                <w:szCs w:val="24"/>
                <w:lang w:val="uk-UA"/>
              </w:rPr>
            </w:pPr>
            <w:r w:rsidRPr="006357FB">
              <w:rPr>
                <w:rFonts w:ascii="Times New Roman" w:hAnsi="Times New Roman" w:cs="Times New Roman"/>
                <w:sz w:val="24"/>
                <w:szCs w:val="24"/>
                <w:lang w:val="uk-UA"/>
              </w:rPr>
              <w:t>- придбання форми;</w:t>
            </w:r>
          </w:p>
          <w:p w:rsidR="006357FB" w:rsidRPr="006357FB" w:rsidRDefault="006357FB" w:rsidP="006357FB">
            <w:pPr>
              <w:jc w:val="both"/>
              <w:rPr>
                <w:rFonts w:ascii="Times New Roman" w:hAnsi="Times New Roman" w:cs="Times New Roman"/>
                <w:sz w:val="24"/>
                <w:szCs w:val="24"/>
                <w:lang w:val="uk-UA"/>
              </w:rPr>
            </w:pPr>
            <w:r w:rsidRPr="006357FB">
              <w:rPr>
                <w:rFonts w:ascii="Times New Roman" w:hAnsi="Times New Roman" w:cs="Times New Roman"/>
                <w:sz w:val="24"/>
                <w:szCs w:val="24"/>
                <w:lang w:val="uk-UA"/>
              </w:rPr>
              <w:t>- придбання спортивного обладнання;</w:t>
            </w:r>
          </w:p>
          <w:p w:rsidR="006357FB" w:rsidRPr="006357FB" w:rsidRDefault="006357FB" w:rsidP="006357FB">
            <w:pPr>
              <w:jc w:val="both"/>
              <w:rPr>
                <w:rFonts w:ascii="Times New Roman" w:hAnsi="Times New Roman" w:cs="Times New Roman"/>
                <w:sz w:val="24"/>
                <w:szCs w:val="24"/>
                <w:lang w:val="uk-UA"/>
              </w:rPr>
            </w:pPr>
            <w:r w:rsidRPr="006357FB">
              <w:rPr>
                <w:rFonts w:ascii="Times New Roman" w:hAnsi="Times New Roman" w:cs="Times New Roman"/>
                <w:sz w:val="24"/>
                <w:szCs w:val="24"/>
                <w:lang w:val="uk-UA"/>
              </w:rPr>
              <w:t>- організація поїздок на змагання (придбання ПММ, оплата послуг перевізників);</w:t>
            </w:r>
          </w:p>
          <w:p w:rsidR="006357FB" w:rsidRPr="006357FB" w:rsidRDefault="006357FB" w:rsidP="006357FB">
            <w:pPr>
              <w:jc w:val="both"/>
              <w:rPr>
                <w:rFonts w:ascii="Times New Roman" w:hAnsi="Times New Roman" w:cs="Times New Roman"/>
                <w:sz w:val="24"/>
                <w:szCs w:val="24"/>
                <w:lang w:val="uk-UA"/>
              </w:rPr>
            </w:pPr>
            <w:proofErr w:type="spellStart"/>
            <w:r w:rsidRPr="006357FB">
              <w:rPr>
                <w:rFonts w:ascii="Times New Roman" w:hAnsi="Times New Roman" w:cs="Times New Roman"/>
                <w:sz w:val="24"/>
                <w:szCs w:val="24"/>
                <w:lang w:val="uk-UA"/>
              </w:rPr>
              <w:t>-придбання</w:t>
            </w:r>
            <w:proofErr w:type="spellEnd"/>
            <w:r w:rsidRPr="006357FB">
              <w:rPr>
                <w:rFonts w:ascii="Times New Roman" w:hAnsi="Times New Roman" w:cs="Times New Roman"/>
                <w:sz w:val="24"/>
                <w:szCs w:val="24"/>
                <w:lang w:val="uk-UA"/>
              </w:rPr>
              <w:t xml:space="preserve"> </w:t>
            </w:r>
            <w:proofErr w:type="spellStart"/>
            <w:r w:rsidRPr="006357FB">
              <w:rPr>
                <w:rFonts w:ascii="Times New Roman" w:hAnsi="Times New Roman" w:cs="Times New Roman"/>
                <w:sz w:val="24"/>
                <w:szCs w:val="24"/>
                <w:lang w:val="uk-UA"/>
              </w:rPr>
              <w:t>нагороджувальної</w:t>
            </w:r>
            <w:proofErr w:type="spellEnd"/>
            <w:r w:rsidRPr="006357FB">
              <w:rPr>
                <w:rFonts w:ascii="Times New Roman" w:hAnsi="Times New Roman" w:cs="Times New Roman"/>
                <w:sz w:val="24"/>
                <w:szCs w:val="24"/>
                <w:lang w:val="uk-UA"/>
              </w:rPr>
              <w:t xml:space="preserve"> атрибутики (кубки, медалі, призи, </w:t>
            </w:r>
            <w:proofErr w:type="spellStart"/>
            <w:r w:rsidRPr="006357FB">
              <w:rPr>
                <w:rFonts w:ascii="Times New Roman" w:hAnsi="Times New Roman" w:cs="Times New Roman"/>
                <w:sz w:val="24"/>
                <w:szCs w:val="24"/>
                <w:lang w:val="uk-UA"/>
              </w:rPr>
              <w:t>інш</w:t>
            </w:r>
            <w:proofErr w:type="spellEnd"/>
            <w:r w:rsidRPr="006357FB">
              <w:rPr>
                <w:rFonts w:ascii="Times New Roman" w:hAnsi="Times New Roman" w:cs="Times New Roman"/>
                <w:sz w:val="24"/>
                <w:szCs w:val="24"/>
                <w:lang w:val="uk-UA"/>
              </w:rPr>
              <w:t>.);</w:t>
            </w:r>
          </w:p>
          <w:p w:rsidR="006357FB" w:rsidRPr="006357FB" w:rsidRDefault="006357FB" w:rsidP="006357FB">
            <w:pPr>
              <w:jc w:val="both"/>
              <w:rPr>
                <w:rFonts w:ascii="Times New Roman" w:hAnsi="Times New Roman" w:cs="Times New Roman"/>
                <w:sz w:val="24"/>
                <w:szCs w:val="24"/>
                <w:lang w:val="uk-UA"/>
              </w:rPr>
            </w:pPr>
            <w:proofErr w:type="spellStart"/>
            <w:r w:rsidRPr="006357FB">
              <w:rPr>
                <w:rFonts w:ascii="Times New Roman" w:hAnsi="Times New Roman" w:cs="Times New Roman"/>
                <w:sz w:val="24"/>
                <w:szCs w:val="24"/>
                <w:lang w:val="uk-UA"/>
              </w:rPr>
              <w:t>-проведення</w:t>
            </w:r>
            <w:proofErr w:type="spellEnd"/>
            <w:r w:rsidRPr="006357FB">
              <w:rPr>
                <w:rFonts w:ascii="Times New Roman" w:hAnsi="Times New Roman" w:cs="Times New Roman"/>
                <w:sz w:val="24"/>
                <w:szCs w:val="24"/>
                <w:lang w:val="uk-UA"/>
              </w:rPr>
              <w:t xml:space="preserve"> літніх оздоровчих заходів; </w:t>
            </w:r>
          </w:p>
          <w:p w:rsidR="006357FB" w:rsidRPr="006357FB" w:rsidRDefault="006357FB" w:rsidP="006357FB">
            <w:pPr>
              <w:jc w:val="both"/>
              <w:rPr>
                <w:rFonts w:ascii="Times New Roman" w:hAnsi="Times New Roman" w:cs="Times New Roman"/>
                <w:sz w:val="24"/>
                <w:szCs w:val="24"/>
                <w:lang w:val="uk-UA"/>
              </w:rPr>
            </w:pPr>
            <w:proofErr w:type="spellStart"/>
            <w:r w:rsidRPr="006357FB">
              <w:rPr>
                <w:rFonts w:ascii="Times New Roman" w:hAnsi="Times New Roman" w:cs="Times New Roman"/>
                <w:sz w:val="24"/>
                <w:szCs w:val="24"/>
                <w:lang w:val="uk-UA"/>
              </w:rPr>
              <w:t>-організація</w:t>
            </w:r>
            <w:proofErr w:type="spellEnd"/>
            <w:r w:rsidRPr="006357FB">
              <w:rPr>
                <w:rFonts w:ascii="Times New Roman" w:hAnsi="Times New Roman" w:cs="Times New Roman"/>
                <w:sz w:val="24"/>
                <w:szCs w:val="24"/>
                <w:lang w:val="uk-UA"/>
              </w:rPr>
              <w:t xml:space="preserve"> солодких столів;</w:t>
            </w:r>
          </w:p>
        </w:tc>
        <w:tc>
          <w:tcPr>
            <w:tcW w:w="2256" w:type="dxa"/>
          </w:tcPr>
          <w:p w:rsidR="006357FB" w:rsidRPr="006357FB" w:rsidRDefault="006357FB" w:rsidP="006357FB">
            <w:pPr>
              <w:jc w:val="both"/>
              <w:rPr>
                <w:rFonts w:ascii="Times New Roman" w:hAnsi="Times New Roman" w:cs="Times New Roman"/>
                <w:sz w:val="24"/>
                <w:szCs w:val="24"/>
                <w:lang w:val="uk-UA"/>
              </w:rPr>
            </w:pPr>
          </w:p>
          <w:p w:rsidR="006357FB" w:rsidRPr="006357FB" w:rsidRDefault="006357FB" w:rsidP="006357FB">
            <w:pPr>
              <w:jc w:val="both"/>
              <w:rPr>
                <w:rFonts w:ascii="Times New Roman" w:hAnsi="Times New Roman" w:cs="Times New Roman"/>
                <w:sz w:val="24"/>
                <w:szCs w:val="24"/>
                <w:lang w:val="uk-UA"/>
              </w:rPr>
            </w:pPr>
          </w:p>
          <w:p w:rsidR="006357FB" w:rsidRPr="006357FB" w:rsidRDefault="006357FB" w:rsidP="006357FB">
            <w:pPr>
              <w:jc w:val="both"/>
              <w:rPr>
                <w:rFonts w:ascii="Times New Roman" w:hAnsi="Times New Roman" w:cs="Times New Roman"/>
                <w:sz w:val="24"/>
                <w:szCs w:val="24"/>
                <w:lang w:val="uk-UA"/>
              </w:rPr>
            </w:pPr>
            <w:r w:rsidRPr="006357FB">
              <w:rPr>
                <w:rFonts w:ascii="Times New Roman" w:hAnsi="Times New Roman" w:cs="Times New Roman"/>
                <w:sz w:val="24"/>
                <w:szCs w:val="24"/>
                <w:lang w:val="uk-UA"/>
              </w:rPr>
              <w:t>10 тис. грн.</w:t>
            </w:r>
          </w:p>
          <w:p w:rsidR="006357FB" w:rsidRPr="006357FB" w:rsidRDefault="006357FB" w:rsidP="006357FB">
            <w:pPr>
              <w:jc w:val="both"/>
              <w:rPr>
                <w:rFonts w:ascii="Times New Roman" w:hAnsi="Times New Roman" w:cs="Times New Roman"/>
                <w:sz w:val="24"/>
                <w:szCs w:val="24"/>
                <w:lang w:val="uk-UA"/>
              </w:rPr>
            </w:pPr>
            <w:r w:rsidRPr="006357FB">
              <w:rPr>
                <w:rFonts w:ascii="Times New Roman" w:hAnsi="Times New Roman" w:cs="Times New Roman"/>
                <w:sz w:val="24"/>
                <w:szCs w:val="24"/>
                <w:lang w:val="uk-UA"/>
              </w:rPr>
              <w:t xml:space="preserve">2 </w:t>
            </w:r>
            <w:proofErr w:type="spellStart"/>
            <w:r w:rsidRPr="006357FB">
              <w:rPr>
                <w:rFonts w:ascii="Times New Roman" w:hAnsi="Times New Roman" w:cs="Times New Roman"/>
                <w:sz w:val="24"/>
                <w:szCs w:val="24"/>
                <w:lang w:val="uk-UA"/>
              </w:rPr>
              <w:t>тис.грн</w:t>
            </w:r>
            <w:proofErr w:type="spellEnd"/>
            <w:r w:rsidRPr="006357FB">
              <w:rPr>
                <w:rFonts w:ascii="Times New Roman" w:hAnsi="Times New Roman" w:cs="Times New Roman"/>
                <w:sz w:val="24"/>
                <w:szCs w:val="24"/>
                <w:lang w:val="uk-UA"/>
              </w:rPr>
              <w:t>.</w:t>
            </w:r>
          </w:p>
          <w:p w:rsidR="006357FB" w:rsidRPr="006357FB" w:rsidRDefault="006357FB" w:rsidP="006357FB">
            <w:pPr>
              <w:jc w:val="both"/>
              <w:rPr>
                <w:rFonts w:ascii="Times New Roman" w:hAnsi="Times New Roman" w:cs="Times New Roman"/>
                <w:sz w:val="24"/>
                <w:szCs w:val="24"/>
                <w:lang w:val="uk-UA"/>
              </w:rPr>
            </w:pPr>
            <w:r w:rsidRPr="006357FB">
              <w:rPr>
                <w:rFonts w:ascii="Times New Roman" w:hAnsi="Times New Roman" w:cs="Times New Roman"/>
                <w:sz w:val="24"/>
                <w:szCs w:val="24"/>
                <w:lang w:val="uk-UA"/>
              </w:rPr>
              <w:t>10 тис. грн.</w:t>
            </w:r>
          </w:p>
          <w:p w:rsidR="006357FB" w:rsidRPr="006357FB" w:rsidRDefault="006357FB" w:rsidP="006357FB">
            <w:pPr>
              <w:jc w:val="both"/>
              <w:rPr>
                <w:rFonts w:ascii="Times New Roman" w:hAnsi="Times New Roman" w:cs="Times New Roman"/>
                <w:sz w:val="24"/>
                <w:szCs w:val="24"/>
                <w:lang w:val="uk-UA"/>
              </w:rPr>
            </w:pPr>
            <w:r w:rsidRPr="006357FB">
              <w:rPr>
                <w:rFonts w:ascii="Times New Roman" w:hAnsi="Times New Roman" w:cs="Times New Roman"/>
                <w:sz w:val="24"/>
                <w:szCs w:val="24"/>
                <w:lang w:val="uk-UA"/>
              </w:rPr>
              <w:t>10тис.500 грн.</w:t>
            </w:r>
          </w:p>
          <w:p w:rsidR="006357FB" w:rsidRPr="006357FB" w:rsidRDefault="006357FB" w:rsidP="006357FB">
            <w:pPr>
              <w:jc w:val="both"/>
              <w:rPr>
                <w:rFonts w:ascii="Times New Roman" w:hAnsi="Times New Roman" w:cs="Times New Roman"/>
                <w:sz w:val="24"/>
                <w:szCs w:val="24"/>
                <w:lang w:val="uk-UA"/>
              </w:rPr>
            </w:pPr>
          </w:p>
          <w:p w:rsidR="006357FB" w:rsidRPr="006357FB" w:rsidRDefault="006357FB" w:rsidP="006357FB">
            <w:pPr>
              <w:jc w:val="both"/>
              <w:rPr>
                <w:rFonts w:ascii="Times New Roman" w:hAnsi="Times New Roman" w:cs="Times New Roman"/>
                <w:sz w:val="24"/>
                <w:szCs w:val="24"/>
                <w:lang w:val="uk-UA"/>
              </w:rPr>
            </w:pPr>
            <w:r w:rsidRPr="006357FB">
              <w:rPr>
                <w:rFonts w:ascii="Times New Roman" w:hAnsi="Times New Roman" w:cs="Times New Roman"/>
                <w:sz w:val="24"/>
                <w:szCs w:val="24"/>
                <w:lang w:val="uk-UA"/>
              </w:rPr>
              <w:t>11тис.600грн</w:t>
            </w:r>
          </w:p>
          <w:p w:rsidR="006357FB" w:rsidRPr="006357FB" w:rsidRDefault="006357FB" w:rsidP="006357FB">
            <w:pPr>
              <w:jc w:val="both"/>
              <w:rPr>
                <w:rFonts w:ascii="Times New Roman" w:hAnsi="Times New Roman" w:cs="Times New Roman"/>
                <w:sz w:val="24"/>
                <w:szCs w:val="24"/>
                <w:lang w:val="uk-UA"/>
              </w:rPr>
            </w:pPr>
          </w:p>
          <w:p w:rsidR="006357FB" w:rsidRPr="006357FB" w:rsidRDefault="006357FB" w:rsidP="006357FB">
            <w:pPr>
              <w:jc w:val="both"/>
              <w:rPr>
                <w:rFonts w:ascii="Times New Roman" w:hAnsi="Times New Roman" w:cs="Times New Roman"/>
                <w:sz w:val="24"/>
                <w:szCs w:val="24"/>
                <w:lang w:val="uk-UA"/>
              </w:rPr>
            </w:pPr>
          </w:p>
        </w:tc>
        <w:tc>
          <w:tcPr>
            <w:tcW w:w="1854" w:type="dxa"/>
            <w:vAlign w:val="center"/>
          </w:tcPr>
          <w:p w:rsidR="006357FB" w:rsidRPr="006357FB" w:rsidRDefault="006357FB" w:rsidP="006357FB">
            <w:pPr>
              <w:jc w:val="center"/>
              <w:rPr>
                <w:rFonts w:ascii="Times New Roman" w:hAnsi="Times New Roman" w:cs="Times New Roman"/>
                <w:sz w:val="24"/>
                <w:szCs w:val="24"/>
                <w:lang w:val="uk-UA"/>
              </w:rPr>
            </w:pPr>
            <w:r w:rsidRPr="006357FB">
              <w:rPr>
                <w:rFonts w:ascii="Times New Roman" w:hAnsi="Times New Roman" w:cs="Times New Roman"/>
                <w:sz w:val="24"/>
                <w:szCs w:val="24"/>
                <w:lang w:val="uk-UA"/>
              </w:rPr>
              <w:t>2015р.</w:t>
            </w:r>
          </w:p>
        </w:tc>
      </w:tr>
      <w:tr w:rsidR="006357FB" w:rsidRPr="006357FB" w:rsidTr="00224D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1"/>
        </w:trPr>
        <w:tc>
          <w:tcPr>
            <w:tcW w:w="662" w:type="dxa"/>
          </w:tcPr>
          <w:p w:rsidR="006357FB" w:rsidRPr="006357FB" w:rsidRDefault="006357FB" w:rsidP="006357FB">
            <w:pPr>
              <w:jc w:val="both"/>
              <w:rPr>
                <w:rFonts w:ascii="Times New Roman" w:hAnsi="Times New Roman" w:cs="Times New Roman"/>
                <w:sz w:val="24"/>
                <w:szCs w:val="24"/>
                <w:lang w:val="uk-UA"/>
              </w:rPr>
            </w:pPr>
            <w:r w:rsidRPr="006357FB">
              <w:rPr>
                <w:rFonts w:ascii="Times New Roman" w:hAnsi="Times New Roman" w:cs="Times New Roman"/>
                <w:sz w:val="24"/>
                <w:szCs w:val="24"/>
                <w:lang w:val="uk-UA"/>
              </w:rPr>
              <w:t xml:space="preserve">14. </w:t>
            </w:r>
          </w:p>
        </w:tc>
        <w:tc>
          <w:tcPr>
            <w:tcW w:w="4799" w:type="dxa"/>
            <w:gridSpan w:val="2"/>
          </w:tcPr>
          <w:p w:rsidR="006357FB" w:rsidRPr="006357FB" w:rsidRDefault="006357FB" w:rsidP="006357FB">
            <w:pPr>
              <w:jc w:val="both"/>
              <w:rPr>
                <w:rFonts w:ascii="Times New Roman" w:hAnsi="Times New Roman" w:cs="Times New Roman"/>
                <w:sz w:val="24"/>
                <w:szCs w:val="24"/>
                <w:lang w:val="uk-UA"/>
              </w:rPr>
            </w:pPr>
            <w:r w:rsidRPr="006357FB">
              <w:rPr>
                <w:rFonts w:ascii="Times New Roman" w:hAnsi="Times New Roman" w:cs="Times New Roman"/>
                <w:sz w:val="24"/>
                <w:szCs w:val="24"/>
                <w:lang w:val="uk-UA"/>
              </w:rPr>
              <w:t xml:space="preserve">Організація оздоровлення дітей в літній канікулярний період. Робота літнього оздоровчого табору при </w:t>
            </w:r>
            <w:proofErr w:type="spellStart"/>
            <w:r w:rsidRPr="006357FB">
              <w:rPr>
                <w:rFonts w:ascii="Times New Roman" w:hAnsi="Times New Roman" w:cs="Times New Roman"/>
                <w:sz w:val="24"/>
                <w:szCs w:val="24"/>
                <w:lang w:val="uk-UA"/>
              </w:rPr>
              <w:t>Сватівському</w:t>
            </w:r>
            <w:proofErr w:type="spellEnd"/>
            <w:r w:rsidRPr="006357FB">
              <w:rPr>
                <w:rFonts w:ascii="Times New Roman" w:hAnsi="Times New Roman" w:cs="Times New Roman"/>
                <w:sz w:val="24"/>
                <w:szCs w:val="24"/>
                <w:lang w:val="uk-UA"/>
              </w:rPr>
              <w:t xml:space="preserve"> міському клубі культури та дозвілля. </w:t>
            </w:r>
          </w:p>
        </w:tc>
        <w:tc>
          <w:tcPr>
            <w:tcW w:w="2256" w:type="dxa"/>
          </w:tcPr>
          <w:p w:rsidR="006357FB" w:rsidRPr="006357FB" w:rsidRDefault="006357FB" w:rsidP="006357FB">
            <w:pPr>
              <w:jc w:val="both"/>
              <w:rPr>
                <w:rFonts w:ascii="Times New Roman" w:hAnsi="Times New Roman" w:cs="Times New Roman"/>
                <w:sz w:val="24"/>
                <w:szCs w:val="24"/>
                <w:lang w:val="uk-UA"/>
              </w:rPr>
            </w:pPr>
          </w:p>
          <w:p w:rsidR="006357FB" w:rsidRPr="006357FB" w:rsidRDefault="006357FB" w:rsidP="006357FB">
            <w:pPr>
              <w:jc w:val="both"/>
              <w:rPr>
                <w:rFonts w:ascii="Times New Roman" w:hAnsi="Times New Roman" w:cs="Times New Roman"/>
                <w:sz w:val="24"/>
                <w:szCs w:val="24"/>
                <w:lang w:val="uk-UA"/>
              </w:rPr>
            </w:pPr>
          </w:p>
          <w:p w:rsidR="006357FB" w:rsidRPr="006357FB" w:rsidRDefault="006357FB" w:rsidP="006357FB">
            <w:pPr>
              <w:jc w:val="both"/>
              <w:rPr>
                <w:rFonts w:ascii="Times New Roman" w:hAnsi="Times New Roman" w:cs="Times New Roman"/>
                <w:sz w:val="24"/>
                <w:szCs w:val="24"/>
                <w:lang w:val="uk-UA"/>
              </w:rPr>
            </w:pPr>
            <w:r w:rsidRPr="006357FB">
              <w:rPr>
                <w:rFonts w:ascii="Times New Roman" w:hAnsi="Times New Roman" w:cs="Times New Roman"/>
                <w:sz w:val="24"/>
                <w:szCs w:val="24"/>
                <w:lang w:val="uk-UA"/>
              </w:rPr>
              <w:t>20 тис. грн..</w:t>
            </w:r>
          </w:p>
        </w:tc>
        <w:tc>
          <w:tcPr>
            <w:tcW w:w="1854" w:type="dxa"/>
            <w:vAlign w:val="center"/>
          </w:tcPr>
          <w:p w:rsidR="006357FB" w:rsidRPr="006357FB" w:rsidRDefault="006357FB" w:rsidP="006357FB">
            <w:pPr>
              <w:jc w:val="center"/>
              <w:rPr>
                <w:rFonts w:ascii="Times New Roman" w:hAnsi="Times New Roman" w:cs="Times New Roman"/>
                <w:sz w:val="24"/>
                <w:szCs w:val="24"/>
                <w:lang w:val="uk-UA"/>
              </w:rPr>
            </w:pPr>
            <w:r w:rsidRPr="006357FB">
              <w:rPr>
                <w:rFonts w:ascii="Times New Roman" w:hAnsi="Times New Roman" w:cs="Times New Roman"/>
                <w:sz w:val="24"/>
                <w:szCs w:val="24"/>
                <w:lang w:val="uk-UA"/>
              </w:rPr>
              <w:t xml:space="preserve">Липень </w:t>
            </w:r>
          </w:p>
          <w:p w:rsidR="006357FB" w:rsidRPr="006357FB" w:rsidRDefault="006357FB" w:rsidP="006357FB">
            <w:pPr>
              <w:jc w:val="center"/>
              <w:rPr>
                <w:rFonts w:ascii="Times New Roman" w:hAnsi="Times New Roman" w:cs="Times New Roman"/>
                <w:sz w:val="24"/>
                <w:szCs w:val="24"/>
                <w:lang w:val="uk-UA"/>
              </w:rPr>
            </w:pPr>
            <w:r w:rsidRPr="006357FB">
              <w:rPr>
                <w:rFonts w:ascii="Times New Roman" w:hAnsi="Times New Roman" w:cs="Times New Roman"/>
                <w:sz w:val="24"/>
                <w:szCs w:val="24"/>
                <w:lang w:val="uk-UA"/>
              </w:rPr>
              <w:t xml:space="preserve">2015 р. </w:t>
            </w:r>
          </w:p>
        </w:tc>
      </w:tr>
    </w:tbl>
    <w:p w:rsidR="006357FB" w:rsidRPr="006357FB" w:rsidRDefault="006357FB" w:rsidP="006357FB">
      <w:pPr>
        <w:spacing w:after="0" w:line="240" w:lineRule="auto"/>
        <w:jc w:val="both"/>
        <w:rPr>
          <w:rFonts w:ascii="Times New Roman" w:eastAsiaTheme="minorHAnsi" w:hAnsi="Times New Roman" w:cs="Times New Roman"/>
          <w:sz w:val="24"/>
          <w:szCs w:val="24"/>
          <w:lang w:val="uk-UA" w:eastAsia="en-US"/>
        </w:rPr>
      </w:pPr>
    </w:p>
    <w:p w:rsidR="006357FB" w:rsidRPr="006357FB" w:rsidRDefault="006357FB" w:rsidP="006357FB">
      <w:pPr>
        <w:spacing w:after="0" w:line="240" w:lineRule="auto"/>
        <w:jc w:val="both"/>
        <w:rPr>
          <w:rFonts w:ascii="Times New Roman" w:eastAsiaTheme="minorHAnsi" w:hAnsi="Times New Roman" w:cs="Times New Roman"/>
          <w:b/>
          <w:sz w:val="24"/>
          <w:szCs w:val="24"/>
          <w:lang w:val="uk-UA" w:eastAsia="en-US"/>
        </w:rPr>
      </w:pPr>
      <w:r w:rsidRPr="006357FB">
        <w:rPr>
          <w:rFonts w:ascii="Times New Roman" w:eastAsiaTheme="minorHAnsi" w:hAnsi="Times New Roman" w:cs="Times New Roman"/>
          <w:b/>
          <w:sz w:val="24"/>
          <w:szCs w:val="24"/>
          <w:lang w:val="uk-UA" w:eastAsia="en-US"/>
        </w:rPr>
        <w:t>Всього                                                                         798 тис. 600грн.</w:t>
      </w:r>
    </w:p>
    <w:p w:rsidR="006357FB" w:rsidRDefault="006357FB" w:rsidP="00C33D23">
      <w:pPr>
        <w:spacing w:after="0" w:line="240" w:lineRule="auto"/>
        <w:jc w:val="both"/>
        <w:rPr>
          <w:rFonts w:ascii="Times New Roman" w:hAnsi="Times New Roman" w:cs="Times New Roman"/>
          <w:sz w:val="24"/>
          <w:szCs w:val="24"/>
          <w:lang w:val="uk-UA"/>
        </w:rPr>
      </w:pPr>
    </w:p>
    <w:p w:rsidR="006357FB" w:rsidRDefault="006357FB" w:rsidP="00C33D23">
      <w:pPr>
        <w:spacing w:after="0" w:line="240" w:lineRule="auto"/>
        <w:jc w:val="both"/>
        <w:rPr>
          <w:rFonts w:ascii="Times New Roman" w:hAnsi="Times New Roman" w:cs="Times New Roman"/>
          <w:sz w:val="24"/>
          <w:szCs w:val="24"/>
          <w:lang w:val="uk-UA"/>
        </w:rPr>
      </w:pPr>
    </w:p>
    <w:p w:rsidR="006357FB" w:rsidRDefault="006357FB" w:rsidP="00C33D23">
      <w:pPr>
        <w:spacing w:after="0" w:line="240" w:lineRule="auto"/>
        <w:jc w:val="both"/>
        <w:rPr>
          <w:rFonts w:ascii="Times New Roman" w:hAnsi="Times New Roman" w:cs="Times New Roman"/>
          <w:sz w:val="24"/>
          <w:szCs w:val="24"/>
          <w:lang w:val="uk-UA"/>
        </w:rPr>
      </w:pPr>
    </w:p>
    <w:p w:rsidR="006357FB" w:rsidRDefault="006357FB" w:rsidP="00C33D23">
      <w:pPr>
        <w:spacing w:after="0" w:line="240" w:lineRule="auto"/>
        <w:jc w:val="both"/>
        <w:rPr>
          <w:rFonts w:ascii="Times New Roman" w:hAnsi="Times New Roman" w:cs="Times New Roman"/>
          <w:sz w:val="24"/>
          <w:szCs w:val="24"/>
          <w:lang w:val="uk-UA"/>
        </w:rPr>
      </w:pPr>
    </w:p>
    <w:p w:rsidR="006357FB" w:rsidRDefault="006357FB" w:rsidP="00C33D23">
      <w:pPr>
        <w:spacing w:after="0" w:line="240" w:lineRule="auto"/>
        <w:jc w:val="both"/>
        <w:rPr>
          <w:rFonts w:ascii="Times New Roman" w:hAnsi="Times New Roman" w:cs="Times New Roman"/>
          <w:sz w:val="24"/>
          <w:szCs w:val="24"/>
          <w:lang w:val="uk-UA"/>
        </w:rPr>
      </w:pPr>
    </w:p>
    <w:p w:rsidR="006357FB" w:rsidRDefault="006357FB" w:rsidP="00C33D23">
      <w:pPr>
        <w:spacing w:after="0" w:line="240" w:lineRule="auto"/>
        <w:jc w:val="both"/>
        <w:rPr>
          <w:rFonts w:ascii="Times New Roman" w:hAnsi="Times New Roman" w:cs="Times New Roman"/>
          <w:sz w:val="24"/>
          <w:szCs w:val="24"/>
          <w:lang w:val="uk-UA"/>
        </w:rPr>
      </w:pPr>
    </w:p>
    <w:p w:rsidR="006357FB" w:rsidRDefault="006357FB" w:rsidP="00C33D23">
      <w:pPr>
        <w:spacing w:after="0" w:line="240" w:lineRule="auto"/>
        <w:jc w:val="both"/>
        <w:rPr>
          <w:rFonts w:ascii="Times New Roman" w:hAnsi="Times New Roman" w:cs="Times New Roman"/>
          <w:sz w:val="24"/>
          <w:szCs w:val="24"/>
          <w:lang w:val="uk-UA"/>
        </w:rPr>
      </w:pPr>
    </w:p>
    <w:p w:rsidR="006357FB" w:rsidRDefault="006357FB" w:rsidP="00C33D23">
      <w:pPr>
        <w:spacing w:after="0" w:line="240" w:lineRule="auto"/>
        <w:jc w:val="both"/>
        <w:rPr>
          <w:rFonts w:ascii="Times New Roman" w:hAnsi="Times New Roman" w:cs="Times New Roman"/>
          <w:sz w:val="24"/>
          <w:szCs w:val="24"/>
          <w:lang w:val="uk-UA"/>
        </w:rPr>
      </w:pPr>
    </w:p>
    <w:p w:rsidR="006357FB" w:rsidRDefault="006357FB" w:rsidP="00C33D23">
      <w:pPr>
        <w:spacing w:after="0" w:line="240" w:lineRule="auto"/>
        <w:jc w:val="both"/>
        <w:rPr>
          <w:rFonts w:ascii="Times New Roman" w:hAnsi="Times New Roman" w:cs="Times New Roman"/>
          <w:sz w:val="24"/>
          <w:szCs w:val="24"/>
          <w:lang w:val="uk-UA"/>
        </w:rPr>
      </w:pPr>
    </w:p>
    <w:p w:rsidR="006357FB" w:rsidRDefault="006357FB" w:rsidP="00C33D23">
      <w:pPr>
        <w:spacing w:after="0" w:line="240" w:lineRule="auto"/>
        <w:jc w:val="both"/>
        <w:rPr>
          <w:rFonts w:ascii="Times New Roman" w:hAnsi="Times New Roman" w:cs="Times New Roman"/>
          <w:sz w:val="24"/>
          <w:szCs w:val="24"/>
          <w:lang w:val="uk-UA"/>
        </w:rPr>
      </w:pPr>
    </w:p>
    <w:p w:rsidR="006357FB" w:rsidRDefault="006357FB" w:rsidP="00C33D23">
      <w:pPr>
        <w:spacing w:after="0" w:line="240" w:lineRule="auto"/>
        <w:jc w:val="both"/>
        <w:rPr>
          <w:rFonts w:ascii="Times New Roman" w:hAnsi="Times New Roman" w:cs="Times New Roman"/>
          <w:sz w:val="24"/>
          <w:szCs w:val="24"/>
          <w:lang w:val="uk-UA"/>
        </w:rPr>
      </w:pPr>
    </w:p>
    <w:p w:rsidR="006357FB" w:rsidRDefault="006357FB" w:rsidP="00C33D23">
      <w:pPr>
        <w:spacing w:after="0" w:line="240" w:lineRule="auto"/>
        <w:jc w:val="both"/>
        <w:rPr>
          <w:rFonts w:ascii="Times New Roman" w:hAnsi="Times New Roman" w:cs="Times New Roman"/>
          <w:sz w:val="24"/>
          <w:szCs w:val="24"/>
          <w:lang w:val="uk-UA"/>
        </w:rPr>
      </w:pPr>
    </w:p>
    <w:p w:rsidR="006357FB" w:rsidRDefault="006357FB" w:rsidP="00C33D23">
      <w:pPr>
        <w:spacing w:after="0" w:line="240" w:lineRule="auto"/>
        <w:jc w:val="both"/>
        <w:rPr>
          <w:rFonts w:ascii="Times New Roman" w:hAnsi="Times New Roman" w:cs="Times New Roman"/>
          <w:sz w:val="24"/>
          <w:szCs w:val="24"/>
          <w:lang w:val="uk-UA"/>
        </w:rPr>
      </w:pPr>
    </w:p>
    <w:p w:rsidR="006357FB" w:rsidRDefault="006357FB" w:rsidP="00C33D23">
      <w:pPr>
        <w:spacing w:after="0" w:line="240" w:lineRule="auto"/>
        <w:jc w:val="both"/>
        <w:rPr>
          <w:rFonts w:ascii="Times New Roman" w:hAnsi="Times New Roman" w:cs="Times New Roman"/>
          <w:sz w:val="24"/>
          <w:szCs w:val="24"/>
          <w:lang w:val="uk-UA"/>
        </w:rPr>
      </w:pPr>
    </w:p>
    <w:p w:rsidR="006357FB" w:rsidRDefault="006357FB" w:rsidP="00C33D23">
      <w:pPr>
        <w:spacing w:after="0" w:line="240" w:lineRule="auto"/>
        <w:jc w:val="both"/>
        <w:rPr>
          <w:rFonts w:ascii="Times New Roman" w:hAnsi="Times New Roman" w:cs="Times New Roman"/>
          <w:sz w:val="24"/>
          <w:szCs w:val="24"/>
          <w:lang w:val="uk-UA"/>
        </w:rPr>
      </w:pPr>
    </w:p>
    <w:p w:rsidR="006357FB" w:rsidRDefault="006357FB" w:rsidP="00C33D23">
      <w:pPr>
        <w:spacing w:after="0" w:line="240" w:lineRule="auto"/>
        <w:jc w:val="both"/>
        <w:rPr>
          <w:rFonts w:ascii="Times New Roman" w:hAnsi="Times New Roman" w:cs="Times New Roman"/>
          <w:sz w:val="24"/>
          <w:szCs w:val="24"/>
          <w:lang w:val="uk-UA"/>
        </w:rPr>
      </w:pPr>
    </w:p>
    <w:p w:rsidR="006357FB" w:rsidRDefault="006357FB" w:rsidP="00C33D23">
      <w:pPr>
        <w:spacing w:after="0" w:line="240" w:lineRule="auto"/>
        <w:jc w:val="both"/>
        <w:rPr>
          <w:rFonts w:ascii="Times New Roman" w:hAnsi="Times New Roman" w:cs="Times New Roman"/>
          <w:sz w:val="24"/>
          <w:szCs w:val="24"/>
          <w:lang w:val="uk-UA"/>
        </w:rPr>
      </w:pPr>
    </w:p>
    <w:p w:rsidR="006357FB" w:rsidRDefault="006357FB" w:rsidP="00C33D23">
      <w:pPr>
        <w:spacing w:after="0" w:line="240" w:lineRule="auto"/>
        <w:jc w:val="both"/>
        <w:rPr>
          <w:rFonts w:ascii="Times New Roman" w:hAnsi="Times New Roman" w:cs="Times New Roman"/>
          <w:sz w:val="24"/>
          <w:szCs w:val="24"/>
          <w:lang w:val="uk-UA"/>
        </w:rPr>
      </w:pPr>
    </w:p>
    <w:p w:rsidR="006357FB" w:rsidRDefault="006357FB" w:rsidP="00C33D23">
      <w:pPr>
        <w:spacing w:after="0" w:line="240" w:lineRule="auto"/>
        <w:jc w:val="both"/>
        <w:rPr>
          <w:rFonts w:ascii="Times New Roman" w:hAnsi="Times New Roman" w:cs="Times New Roman"/>
          <w:sz w:val="24"/>
          <w:szCs w:val="24"/>
          <w:lang w:val="uk-UA"/>
        </w:rPr>
      </w:pPr>
    </w:p>
    <w:p w:rsidR="006357FB" w:rsidRDefault="006357FB" w:rsidP="00C33D23">
      <w:pPr>
        <w:spacing w:after="0" w:line="240" w:lineRule="auto"/>
        <w:jc w:val="both"/>
        <w:rPr>
          <w:rFonts w:ascii="Times New Roman" w:hAnsi="Times New Roman" w:cs="Times New Roman"/>
          <w:sz w:val="24"/>
          <w:szCs w:val="24"/>
          <w:lang w:val="uk-UA"/>
        </w:rPr>
      </w:pPr>
    </w:p>
    <w:p w:rsidR="006357FB" w:rsidRPr="006357FB" w:rsidRDefault="006357FB" w:rsidP="006357FB">
      <w:pPr>
        <w:spacing w:after="0" w:line="240" w:lineRule="auto"/>
        <w:jc w:val="both"/>
        <w:rPr>
          <w:rFonts w:ascii="Times New Roman" w:hAnsi="Times New Roman" w:cs="Times New Roman"/>
          <w:sz w:val="24"/>
          <w:szCs w:val="24"/>
          <w:lang w:val="uk-UA"/>
        </w:rPr>
      </w:pPr>
    </w:p>
    <w:p w:rsidR="006357FB" w:rsidRPr="006357FB" w:rsidRDefault="006357FB" w:rsidP="006357FB">
      <w:pPr>
        <w:spacing w:after="0" w:line="240" w:lineRule="auto"/>
        <w:jc w:val="center"/>
        <w:rPr>
          <w:rFonts w:ascii="Times New Roman" w:hAnsi="Times New Roman" w:cs="Times New Roman"/>
          <w:b/>
          <w:lang w:val="uk-UA"/>
        </w:rPr>
      </w:pPr>
      <w:r w:rsidRPr="006357FB">
        <w:rPr>
          <w:rFonts w:ascii="Times New Roman" w:hAnsi="Times New Roman" w:cs="Times New Roman"/>
          <w:b/>
          <w:lang w:val="uk-UA"/>
        </w:rPr>
        <w:t>Міська  Програма</w:t>
      </w:r>
    </w:p>
    <w:p w:rsidR="006357FB" w:rsidRPr="006357FB" w:rsidRDefault="006357FB" w:rsidP="006357FB">
      <w:pPr>
        <w:spacing w:after="0" w:line="240" w:lineRule="auto"/>
        <w:jc w:val="center"/>
        <w:rPr>
          <w:rFonts w:ascii="Times New Roman" w:hAnsi="Times New Roman" w:cs="Times New Roman"/>
          <w:b/>
          <w:lang w:val="uk-UA"/>
        </w:rPr>
      </w:pPr>
      <w:r w:rsidRPr="006357FB">
        <w:rPr>
          <w:rFonts w:ascii="Times New Roman" w:hAnsi="Times New Roman" w:cs="Times New Roman"/>
          <w:b/>
          <w:lang w:val="uk-UA"/>
        </w:rPr>
        <w:t xml:space="preserve"> розвитку житлово-комунального</w:t>
      </w:r>
    </w:p>
    <w:p w:rsidR="006357FB" w:rsidRPr="006357FB" w:rsidRDefault="006357FB" w:rsidP="006357FB">
      <w:pPr>
        <w:spacing w:after="0" w:line="240" w:lineRule="auto"/>
        <w:jc w:val="center"/>
        <w:rPr>
          <w:rFonts w:ascii="Times New Roman" w:hAnsi="Times New Roman" w:cs="Times New Roman"/>
          <w:b/>
          <w:lang w:val="uk-UA"/>
        </w:rPr>
      </w:pPr>
      <w:r w:rsidRPr="006357FB">
        <w:rPr>
          <w:rFonts w:ascii="Times New Roman" w:hAnsi="Times New Roman" w:cs="Times New Roman"/>
          <w:b/>
          <w:lang w:val="uk-UA"/>
        </w:rPr>
        <w:t xml:space="preserve"> господарства та благоустрою міста Сватове</w:t>
      </w:r>
    </w:p>
    <w:p w:rsidR="006357FB" w:rsidRPr="006357FB" w:rsidRDefault="006357FB" w:rsidP="006357FB">
      <w:pPr>
        <w:spacing w:after="0" w:line="240" w:lineRule="auto"/>
        <w:jc w:val="center"/>
        <w:rPr>
          <w:rFonts w:ascii="Times New Roman" w:hAnsi="Times New Roman" w:cs="Times New Roman"/>
          <w:b/>
          <w:lang w:val="uk-UA"/>
        </w:rPr>
      </w:pPr>
      <w:r w:rsidRPr="006357FB">
        <w:rPr>
          <w:rFonts w:ascii="Times New Roman" w:hAnsi="Times New Roman" w:cs="Times New Roman"/>
          <w:b/>
          <w:lang w:val="uk-UA"/>
        </w:rPr>
        <w:t xml:space="preserve">на 2015 рік </w:t>
      </w:r>
    </w:p>
    <w:p w:rsidR="006357FB" w:rsidRPr="006357FB" w:rsidRDefault="006357FB" w:rsidP="006357FB">
      <w:pPr>
        <w:spacing w:after="0" w:line="240" w:lineRule="auto"/>
        <w:jc w:val="center"/>
        <w:rPr>
          <w:rFonts w:ascii="Times New Roman" w:hAnsi="Times New Roman" w:cs="Times New Roman"/>
          <w:b/>
          <w:lang w:val="uk-UA"/>
        </w:rPr>
      </w:pPr>
    </w:p>
    <w:p w:rsidR="006357FB" w:rsidRPr="006357FB" w:rsidRDefault="006357FB" w:rsidP="006357FB">
      <w:pPr>
        <w:numPr>
          <w:ilvl w:val="0"/>
          <w:numId w:val="14"/>
        </w:numPr>
        <w:spacing w:after="0" w:line="240" w:lineRule="auto"/>
        <w:jc w:val="center"/>
        <w:rPr>
          <w:rFonts w:ascii="Times New Roman" w:hAnsi="Times New Roman" w:cs="Times New Roman"/>
          <w:b/>
          <w:lang w:val="uk-UA"/>
        </w:rPr>
      </w:pPr>
      <w:r w:rsidRPr="006357FB">
        <w:rPr>
          <w:rFonts w:ascii="Times New Roman" w:hAnsi="Times New Roman" w:cs="Times New Roman"/>
          <w:b/>
          <w:lang w:val="uk-UA"/>
        </w:rPr>
        <w:t>Загальні положення</w:t>
      </w:r>
    </w:p>
    <w:p w:rsidR="006357FB" w:rsidRPr="006357FB" w:rsidRDefault="006357FB" w:rsidP="006357FB">
      <w:pPr>
        <w:spacing w:after="0" w:line="240" w:lineRule="auto"/>
        <w:jc w:val="both"/>
        <w:rPr>
          <w:rFonts w:ascii="Times New Roman" w:hAnsi="Times New Roman" w:cs="Times New Roman"/>
          <w:b/>
          <w:lang w:val="uk-UA"/>
        </w:rPr>
      </w:pPr>
    </w:p>
    <w:p w:rsidR="006357FB" w:rsidRPr="006357FB" w:rsidRDefault="006357FB" w:rsidP="006357FB">
      <w:pPr>
        <w:spacing w:after="0" w:line="240" w:lineRule="auto"/>
        <w:ind w:left="3135"/>
        <w:jc w:val="both"/>
        <w:rPr>
          <w:rFonts w:ascii="Times New Roman" w:hAnsi="Times New Roman" w:cs="Times New Roman"/>
          <w:b/>
          <w:lang w:val="uk-UA"/>
        </w:rPr>
      </w:pP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ab/>
        <w:t>Програма розроблена відповідно Закону «Про місцеве самоврядування в Україні»,</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Закону України «Про благоустрій населених пунктів», згідно Правил благоустрою, забезпечення чистоти та порядку на території </w:t>
      </w:r>
      <w:proofErr w:type="spellStart"/>
      <w:r w:rsidRPr="006357FB">
        <w:rPr>
          <w:rFonts w:ascii="Times New Roman" w:hAnsi="Times New Roman" w:cs="Times New Roman"/>
          <w:lang w:val="uk-UA"/>
        </w:rPr>
        <w:t>Сватівської</w:t>
      </w:r>
      <w:proofErr w:type="spellEnd"/>
      <w:r w:rsidRPr="006357FB">
        <w:rPr>
          <w:rFonts w:ascii="Times New Roman" w:hAnsi="Times New Roman" w:cs="Times New Roman"/>
          <w:lang w:val="uk-UA"/>
        </w:rPr>
        <w:t xml:space="preserve"> міської ради та інших законодавчих актів.</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ab/>
        <w:t>Метою даної програми є визначення основних заходів, спрямованих на благоустрій міста Сватове, реалізація яких дозволить поліпшити загальний, санітарний, естетичний, природоохоронний та інші стани міста.</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ab/>
        <w:t>Залучення підприємств, установ, організацій, приватних підприємців до даних заходів відбувається на договірних засадах.</w:t>
      </w:r>
    </w:p>
    <w:p w:rsidR="006357FB" w:rsidRPr="006357FB" w:rsidRDefault="006357FB" w:rsidP="006357FB">
      <w:pPr>
        <w:spacing w:after="0" w:line="240" w:lineRule="auto"/>
        <w:jc w:val="both"/>
        <w:rPr>
          <w:rFonts w:ascii="Times New Roman" w:hAnsi="Times New Roman" w:cs="Times New Roman"/>
          <w:lang w:val="uk-UA"/>
        </w:rPr>
      </w:pP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b/>
          <w:lang w:val="uk-UA"/>
        </w:rPr>
        <w:t xml:space="preserve">          Пріоритетні  напрямки</w:t>
      </w:r>
      <w:r w:rsidRPr="006357FB">
        <w:rPr>
          <w:rFonts w:ascii="Times New Roman" w:hAnsi="Times New Roman" w:cs="Times New Roman"/>
          <w:lang w:val="uk-UA"/>
        </w:rPr>
        <w:t>:</w:t>
      </w:r>
    </w:p>
    <w:p w:rsidR="006357FB" w:rsidRPr="006357FB" w:rsidRDefault="006357FB" w:rsidP="006357FB">
      <w:pPr>
        <w:pStyle w:val="a3"/>
        <w:numPr>
          <w:ilvl w:val="0"/>
          <w:numId w:val="13"/>
        </w:numPr>
        <w:spacing w:after="0" w:line="240" w:lineRule="auto"/>
        <w:jc w:val="both"/>
        <w:rPr>
          <w:rFonts w:ascii="Times New Roman" w:hAnsi="Times New Roman" w:cs="Times New Roman"/>
          <w:lang w:val="uk-UA"/>
        </w:rPr>
      </w:pPr>
      <w:r w:rsidRPr="006357FB">
        <w:rPr>
          <w:rFonts w:ascii="Times New Roman" w:hAnsi="Times New Roman" w:cs="Times New Roman"/>
          <w:lang w:val="uk-UA"/>
        </w:rPr>
        <w:t>соціально-економічні, організаційно - правові та екологічні заходи щодо поліпшення мікроклімату, санітарного очищення;</w:t>
      </w:r>
    </w:p>
    <w:p w:rsidR="006357FB" w:rsidRPr="006357FB" w:rsidRDefault="006357FB" w:rsidP="006357FB">
      <w:pPr>
        <w:pStyle w:val="a3"/>
        <w:numPr>
          <w:ilvl w:val="0"/>
          <w:numId w:val="13"/>
        </w:numPr>
        <w:spacing w:after="0" w:line="240" w:lineRule="auto"/>
        <w:jc w:val="both"/>
        <w:rPr>
          <w:rFonts w:ascii="Times New Roman" w:hAnsi="Times New Roman" w:cs="Times New Roman"/>
          <w:lang w:val="uk-UA"/>
        </w:rPr>
      </w:pPr>
      <w:r w:rsidRPr="006357FB">
        <w:rPr>
          <w:rFonts w:ascii="Times New Roman" w:hAnsi="Times New Roman" w:cs="Times New Roman"/>
          <w:lang w:val="uk-UA"/>
        </w:rPr>
        <w:t>раціональне використання, належне утримання та охорона об’єктів благоустрою, створення умов щодо захисту і відновлення сприятливого для життєдіяльності людини довкілля;</w:t>
      </w:r>
    </w:p>
    <w:p w:rsidR="006357FB" w:rsidRPr="006357FB" w:rsidRDefault="006357FB" w:rsidP="006357FB">
      <w:pPr>
        <w:pStyle w:val="a3"/>
        <w:numPr>
          <w:ilvl w:val="0"/>
          <w:numId w:val="13"/>
        </w:numPr>
        <w:spacing w:after="0" w:line="240" w:lineRule="auto"/>
        <w:jc w:val="both"/>
        <w:rPr>
          <w:rFonts w:ascii="Times New Roman" w:hAnsi="Times New Roman" w:cs="Times New Roman"/>
          <w:lang w:val="uk-UA"/>
        </w:rPr>
      </w:pPr>
      <w:r w:rsidRPr="006357FB">
        <w:rPr>
          <w:rFonts w:ascii="Times New Roman" w:hAnsi="Times New Roman" w:cs="Times New Roman"/>
          <w:lang w:val="uk-UA"/>
        </w:rPr>
        <w:t>збереження об’єктів загального користування, історико-культурного та іншого призначення.</w:t>
      </w:r>
    </w:p>
    <w:p w:rsidR="006357FB" w:rsidRPr="006357FB" w:rsidRDefault="006357FB" w:rsidP="006357FB">
      <w:pPr>
        <w:pStyle w:val="a3"/>
        <w:spacing w:after="0" w:line="240" w:lineRule="auto"/>
        <w:ind w:left="225"/>
        <w:jc w:val="both"/>
        <w:rPr>
          <w:rFonts w:ascii="Times New Roman" w:hAnsi="Times New Roman" w:cs="Times New Roman"/>
          <w:lang w:val="uk-UA"/>
        </w:rPr>
      </w:pPr>
      <w:r w:rsidRPr="006357FB">
        <w:rPr>
          <w:rFonts w:ascii="Times New Roman" w:hAnsi="Times New Roman" w:cs="Times New Roman"/>
          <w:lang w:val="uk-UA"/>
        </w:rPr>
        <w:t xml:space="preserve"> </w:t>
      </w:r>
    </w:p>
    <w:p w:rsidR="006357FB" w:rsidRPr="006357FB" w:rsidRDefault="006357FB" w:rsidP="006357FB">
      <w:pPr>
        <w:tabs>
          <w:tab w:val="left" w:pos="465"/>
        </w:tabs>
        <w:spacing w:after="0" w:line="240" w:lineRule="auto"/>
        <w:ind w:left="225"/>
        <w:jc w:val="both"/>
        <w:rPr>
          <w:rFonts w:ascii="Times New Roman" w:hAnsi="Times New Roman" w:cs="Times New Roman"/>
          <w:lang w:val="uk-UA"/>
        </w:rPr>
      </w:pPr>
      <w:r w:rsidRPr="006357FB">
        <w:rPr>
          <w:rFonts w:ascii="Times New Roman" w:hAnsi="Times New Roman" w:cs="Times New Roman"/>
          <w:b/>
          <w:lang w:val="uk-UA"/>
        </w:rPr>
        <w:t xml:space="preserve">     Термін реалізації програми</w:t>
      </w:r>
      <w:r w:rsidRPr="006357FB">
        <w:rPr>
          <w:rFonts w:ascii="Times New Roman" w:hAnsi="Times New Roman" w:cs="Times New Roman"/>
          <w:lang w:val="uk-UA"/>
        </w:rPr>
        <w:t>:</w:t>
      </w:r>
    </w:p>
    <w:p w:rsidR="006357FB" w:rsidRPr="006357FB" w:rsidRDefault="006357FB" w:rsidP="006357FB">
      <w:pPr>
        <w:tabs>
          <w:tab w:val="left" w:pos="465"/>
        </w:tabs>
        <w:spacing w:after="0" w:line="240" w:lineRule="auto"/>
        <w:jc w:val="both"/>
        <w:rPr>
          <w:rFonts w:ascii="Times New Roman" w:hAnsi="Times New Roman" w:cs="Times New Roman"/>
          <w:lang w:val="uk-UA"/>
        </w:rPr>
      </w:pPr>
      <w:r w:rsidRPr="006357FB">
        <w:rPr>
          <w:rFonts w:ascii="Times New Roman" w:hAnsi="Times New Roman" w:cs="Times New Roman"/>
          <w:lang w:val="uk-UA"/>
        </w:rPr>
        <w:t>початок-січень 2015 року</w:t>
      </w:r>
    </w:p>
    <w:p w:rsidR="006357FB" w:rsidRPr="006357FB" w:rsidRDefault="006357FB" w:rsidP="006357FB">
      <w:pPr>
        <w:tabs>
          <w:tab w:val="left" w:pos="465"/>
        </w:tabs>
        <w:spacing w:after="0" w:line="240" w:lineRule="auto"/>
        <w:jc w:val="both"/>
        <w:rPr>
          <w:rFonts w:ascii="Times New Roman" w:hAnsi="Times New Roman" w:cs="Times New Roman"/>
          <w:lang w:val="uk-UA"/>
        </w:rPr>
      </w:pPr>
      <w:r w:rsidRPr="006357FB">
        <w:rPr>
          <w:rFonts w:ascii="Times New Roman" w:hAnsi="Times New Roman" w:cs="Times New Roman"/>
          <w:lang w:val="uk-UA"/>
        </w:rPr>
        <w:t>кінець-грудень 2015 року</w:t>
      </w:r>
    </w:p>
    <w:p w:rsidR="006357FB" w:rsidRPr="006357FB" w:rsidRDefault="006357FB" w:rsidP="006357FB">
      <w:pPr>
        <w:tabs>
          <w:tab w:val="left" w:pos="465"/>
        </w:tabs>
        <w:spacing w:after="0" w:line="240" w:lineRule="auto"/>
        <w:jc w:val="both"/>
        <w:rPr>
          <w:rFonts w:ascii="Times New Roman" w:hAnsi="Times New Roman" w:cs="Times New Roman"/>
          <w:lang w:val="uk-UA"/>
        </w:rPr>
      </w:pPr>
    </w:p>
    <w:p w:rsidR="006357FB" w:rsidRPr="006357FB" w:rsidRDefault="006357FB" w:rsidP="006357FB">
      <w:pPr>
        <w:numPr>
          <w:ilvl w:val="0"/>
          <w:numId w:val="14"/>
        </w:numPr>
        <w:tabs>
          <w:tab w:val="left" w:pos="465"/>
        </w:tabs>
        <w:spacing w:after="0" w:line="240" w:lineRule="auto"/>
        <w:jc w:val="center"/>
        <w:rPr>
          <w:rFonts w:ascii="Times New Roman" w:hAnsi="Times New Roman" w:cs="Times New Roman"/>
          <w:b/>
          <w:lang w:val="uk-UA"/>
        </w:rPr>
      </w:pPr>
      <w:r w:rsidRPr="006357FB">
        <w:rPr>
          <w:rFonts w:ascii="Times New Roman" w:hAnsi="Times New Roman" w:cs="Times New Roman"/>
          <w:b/>
          <w:lang w:val="uk-UA"/>
        </w:rPr>
        <w:t>Етапи  реалізації програми</w:t>
      </w:r>
    </w:p>
    <w:p w:rsidR="006357FB" w:rsidRPr="006357FB" w:rsidRDefault="006357FB" w:rsidP="006357FB">
      <w:pPr>
        <w:tabs>
          <w:tab w:val="left" w:pos="465"/>
        </w:tabs>
        <w:spacing w:after="0" w:line="240" w:lineRule="auto"/>
        <w:ind w:left="720"/>
        <w:jc w:val="center"/>
        <w:rPr>
          <w:rFonts w:ascii="Times New Roman" w:hAnsi="Times New Roman" w:cs="Times New Roman"/>
          <w:b/>
          <w:lang w:val="uk-UA"/>
        </w:rPr>
      </w:pPr>
    </w:p>
    <w:p w:rsidR="006357FB" w:rsidRPr="006357FB" w:rsidRDefault="006357FB" w:rsidP="006357FB">
      <w:pPr>
        <w:tabs>
          <w:tab w:val="left" w:pos="465"/>
          <w:tab w:val="left" w:pos="2186"/>
          <w:tab w:val="center" w:pos="4677"/>
        </w:tabs>
        <w:spacing w:after="0" w:line="240" w:lineRule="auto"/>
        <w:jc w:val="both"/>
        <w:rPr>
          <w:rFonts w:ascii="Times New Roman" w:hAnsi="Times New Roman" w:cs="Times New Roman"/>
          <w:b/>
          <w:lang w:val="uk-UA"/>
        </w:rPr>
      </w:pPr>
      <w:r w:rsidRPr="006357FB">
        <w:rPr>
          <w:rFonts w:ascii="Times New Roman" w:hAnsi="Times New Roman" w:cs="Times New Roman"/>
          <w:b/>
          <w:lang w:val="uk-UA"/>
        </w:rPr>
        <w:tab/>
        <w:t>Перший початковий етап:</w:t>
      </w:r>
    </w:p>
    <w:p w:rsidR="006357FB" w:rsidRPr="006357FB" w:rsidRDefault="006357FB" w:rsidP="006357FB">
      <w:pPr>
        <w:tabs>
          <w:tab w:val="left" w:pos="465"/>
        </w:tabs>
        <w:spacing w:after="0" w:line="240" w:lineRule="auto"/>
        <w:jc w:val="both"/>
        <w:rPr>
          <w:rFonts w:ascii="Times New Roman" w:hAnsi="Times New Roman" w:cs="Times New Roman"/>
          <w:lang w:val="uk-UA"/>
        </w:rPr>
      </w:pPr>
      <w:r w:rsidRPr="006357FB">
        <w:rPr>
          <w:rFonts w:ascii="Times New Roman" w:hAnsi="Times New Roman" w:cs="Times New Roman"/>
          <w:b/>
          <w:lang w:val="uk-UA"/>
        </w:rPr>
        <w:t xml:space="preserve">    </w:t>
      </w:r>
      <w:r w:rsidRPr="006357FB">
        <w:rPr>
          <w:rFonts w:ascii="Times New Roman" w:hAnsi="Times New Roman" w:cs="Times New Roman"/>
          <w:lang w:val="uk-UA"/>
        </w:rPr>
        <w:t>1). покращення інфраструктури міста;</w:t>
      </w:r>
    </w:p>
    <w:p w:rsidR="006357FB" w:rsidRPr="006357FB" w:rsidRDefault="006357FB" w:rsidP="006357FB">
      <w:pPr>
        <w:tabs>
          <w:tab w:val="left" w:pos="465"/>
        </w:tabs>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    2).  визначення об’ємів  зелених  зон, території для прибирання;</w:t>
      </w:r>
    </w:p>
    <w:p w:rsidR="006357FB" w:rsidRPr="006357FB" w:rsidRDefault="006357FB" w:rsidP="006357FB">
      <w:pPr>
        <w:tabs>
          <w:tab w:val="left" w:pos="465"/>
        </w:tabs>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    3).  проведення робіт по виявленню недоліків проїзних частин доріг та тротуарів;</w:t>
      </w:r>
    </w:p>
    <w:p w:rsidR="006357FB" w:rsidRPr="006357FB" w:rsidRDefault="006357FB" w:rsidP="006357FB">
      <w:pPr>
        <w:tabs>
          <w:tab w:val="left" w:pos="465"/>
        </w:tabs>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    4).  оголошення конкурсів з благоустрою міста:</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«Вулиця зразкового порядку»;</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«Двір зразкового порядку»;</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«Під’їзд багатоповерхового будинку зразкового порядку»;</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«Підприємство зразкового порядку»;</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«Торговельна точка зразкового порядку»;</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«Навчальний заклад зразкового порядку»;</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    5). виділення об’єктів благоустрою серед  підприємств, установ, організацій, приватних  підприємців міста для здійснення догляду за об’єктами благоустрою;</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    6). проведення роботи по знищенню карантинних бур’янів по місту;</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    7). зменшення кількості безпритульних тварин по місту;</w:t>
      </w:r>
    </w:p>
    <w:p w:rsidR="006357FB" w:rsidRPr="006357FB" w:rsidRDefault="006357FB" w:rsidP="006357FB">
      <w:pPr>
        <w:spacing w:after="0" w:line="240" w:lineRule="auto"/>
        <w:ind w:left="284" w:hanging="284"/>
        <w:jc w:val="both"/>
        <w:rPr>
          <w:rFonts w:ascii="Times New Roman" w:hAnsi="Times New Roman" w:cs="Times New Roman"/>
          <w:lang w:val="uk-UA"/>
        </w:rPr>
      </w:pPr>
      <w:r w:rsidRPr="006357FB">
        <w:rPr>
          <w:rFonts w:ascii="Times New Roman" w:hAnsi="Times New Roman" w:cs="Times New Roman"/>
          <w:lang w:val="uk-UA"/>
        </w:rPr>
        <w:t xml:space="preserve">    8).  підведення підсумків конкурсів з благоустрою міста.</w:t>
      </w:r>
    </w:p>
    <w:p w:rsidR="006357FB" w:rsidRPr="006357FB" w:rsidRDefault="006357FB" w:rsidP="006357FB">
      <w:pPr>
        <w:spacing w:after="0" w:line="240" w:lineRule="auto"/>
        <w:jc w:val="both"/>
        <w:rPr>
          <w:rFonts w:ascii="Times New Roman" w:hAnsi="Times New Roman" w:cs="Times New Roman"/>
          <w:lang w:val="uk-UA"/>
        </w:rPr>
      </w:pPr>
    </w:p>
    <w:p w:rsidR="006357FB" w:rsidRPr="006357FB" w:rsidRDefault="006357FB" w:rsidP="006357FB">
      <w:pPr>
        <w:tabs>
          <w:tab w:val="left" w:pos="1701"/>
          <w:tab w:val="left" w:pos="2694"/>
        </w:tabs>
        <w:spacing w:after="0" w:line="240" w:lineRule="auto"/>
        <w:jc w:val="both"/>
        <w:rPr>
          <w:rFonts w:ascii="Times New Roman" w:hAnsi="Times New Roman" w:cs="Times New Roman"/>
          <w:b/>
          <w:lang w:val="uk-UA"/>
        </w:rPr>
      </w:pPr>
      <w:r w:rsidRPr="006357FB">
        <w:rPr>
          <w:rFonts w:ascii="Times New Roman" w:hAnsi="Times New Roman" w:cs="Times New Roman"/>
          <w:b/>
          <w:lang w:val="uk-UA"/>
        </w:rPr>
        <w:t xml:space="preserve">                                         </w:t>
      </w:r>
    </w:p>
    <w:p w:rsidR="006357FB" w:rsidRPr="006357FB" w:rsidRDefault="006357FB" w:rsidP="006357FB">
      <w:pPr>
        <w:tabs>
          <w:tab w:val="left" w:pos="1701"/>
          <w:tab w:val="left" w:pos="2694"/>
        </w:tabs>
        <w:spacing w:after="0" w:line="240" w:lineRule="auto"/>
        <w:jc w:val="both"/>
        <w:rPr>
          <w:rFonts w:ascii="Times New Roman" w:hAnsi="Times New Roman" w:cs="Times New Roman"/>
          <w:b/>
          <w:lang w:val="uk-UA"/>
        </w:rPr>
      </w:pPr>
    </w:p>
    <w:p w:rsidR="006357FB" w:rsidRDefault="006357FB" w:rsidP="006357FB">
      <w:pPr>
        <w:tabs>
          <w:tab w:val="left" w:pos="1701"/>
          <w:tab w:val="left" w:pos="2694"/>
        </w:tabs>
        <w:spacing w:after="0" w:line="240" w:lineRule="auto"/>
        <w:jc w:val="both"/>
        <w:rPr>
          <w:rFonts w:ascii="Times New Roman" w:hAnsi="Times New Roman" w:cs="Times New Roman"/>
          <w:b/>
          <w:lang w:val="uk-UA"/>
        </w:rPr>
      </w:pPr>
      <w:r w:rsidRPr="006357FB">
        <w:rPr>
          <w:rFonts w:ascii="Times New Roman" w:hAnsi="Times New Roman" w:cs="Times New Roman"/>
          <w:b/>
          <w:lang w:val="uk-UA"/>
        </w:rPr>
        <w:t xml:space="preserve">                            </w:t>
      </w:r>
    </w:p>
    <w:p w:rsidR="006357FB" w:rsidRDefault="006357FB" w:rsidP="006357FB">
      <w:pPr>
        <w:tabs>
          <w:tab w:val="left" w:pos="1701"/>
          <w:tab w:val="left" w:pos="2694"/>
        </w:tabs>
        <w:spacing w:after="0" w:line="240" w:lineRule="auto"/>
        <w:jc w:val="both"/>
        <w:rPr>
          <w:rFonts w:ascii="Times New Roman" w:hAnsi="Times New Roman" w:cs="Times New Roman"/>
          <w:b/>
          <w:lang w:val="uk-UA"/>
        </w:rPr>
      </w:pPr>
    </w:p>
    <w:p w:rsidR="006357FB" w:rsidRDefault="006357FB" w:rsidP="006357FB">
      <w:pPr>
        <w:tabs>
          <w:tab w:val="left" w:pos="1701"/>
          <w:tab w:val="left" w:pos="2694"/>
        </w:tabs>
        <w:spacing w:after="0" w:line="240" w:lineRule="auto"/>
        <w:jc w:val="both"/>
        <w:rPr>
          <w:rFonts w:ascii="Times New Roman" w:hAnsi="Times New Roman" w:cs="Times New Roman"/>
          <w:b/>
          <w:lang w:val="uk-UA"/>
        </w:rPr>
      </w:pPr>
    </w:p>
    <w:p w:rsidR="006357FB" w:rsidRDefault="006357FB" w:rsidP="006357FB">
      <w:pPr>
        <w:tabs>
          <w:tab w:val="left" w:pos="1701"/>
          <w:tab w:val="left" w:pos="2694"/>
        </w:tabs>
        <w:spacing w:after="0" w:line="240" w:lineRule="auto"/>
        <w:jc w:val="both"/>
        <w:rPr>
          <w:rFonts w:ascii="Times New Roman" w:hAnsi="Times New Roman" w:cs="Times New Roman"/>
          <w:b/>
          <w:lang w:val="uk-UA"/>
        </w:rPr>
      </w:pPr>
    </w:p>
    <w:p w:rsidR="006357FB" w:rsidRDefault="006357FB" w:rsidP="006357FB">
      <w:pPr>
        <w:tabs>
          <w:tab w:val="left" w:pos="1701"/>
          <w:tab w:val="left" w:pos="2694"/>
        </w:tabs>
        <w:spacing w:after="0" w:line="240" w:lineRule="auto"/>
        <w:jc w:val="both"/>
        <w:rPr>
          <w:rFonts w:ascii="Times New Roman" w:hAnsi="Times New Roman" w:cs="Times New Roman"/>
          <w:b/>
          <w:lang w:val="uk-UA"/>
        </w:rPr>
      </w:pPr>
    </w:p>
    <w:p w:rsidR="006357FB" w:rsidRDefault="006357FB" w:rsidP="006357FB">
      <w:pPr>
        <w:tabs>
          <w:tab w:val="left" w:pos="1701"/>
          <w:tab w:val="left" w:pos="2694"/>
        </w:tabs>
        <w:spacing w:after="0" w:line="240" w:lineRule="auto"/>
        <w:jc w:val="both"/>
        <w:rPr>
          <w:rFonts w:ascii="Times New Roman" w:hAnsi="Times New Roman" w:cs="Times New Roman"/>
          <w:b/>
          <w:lang w:val="uk-UA"/>
        </w:rPr>
      </w:pPr>
    </w:p>
    <w:p w:rsidR="006357FB" w:rsidRDefault="006357FB" w:rsidP="006357FB">
      <w:pPr>
        <w:tabs>
          <w:tab w:val="left" w:pos="1701"/>
          <w:tab w:val="left" w:pos="2694"/>
        </w:tabs>
        <w:spacing w:after="0" w:line="240" w:lineRule="auto"/>
        <w:jc w:val="both"/>
        <w:rPr>
          <w:rFonts w:ascii="Times New Roman" w:hAnsi="Times New Roman" w:cs="Times New Roman"/>
          <w:b/>
          <w:lang w:val="uk-UA"/>
        </w:rPr>
      </w:pPr>
      <w:r w:rsidRPr="006357FB">
        <w:rPr>
          <w:rFonts w:ascii="Times New Roman" w:hAnsi="Times New Roman" w:cs="Times New Roman"/>
          <w:b/>
          <w:lang w:val="uk-UA"/>
        </w:rPr>
        <w:t xml:space="preserve"> </w:t>
      </w:r>
    </w:p>
    <w:p w:rsidR="006357FB" w:rsidRDefault="006357FB" w:rsidP="006357FB">
      <w:pPr>
        <w:tabs>
          <w:tab w:val="left" w:pos="1701"/>
          <w:tab w:val="left" w:pos="2694"/>
        </w:tabs>
        <w:spacing w:after="0" w:line="240" w:lineRule="auto"/>
        <w:jc w:val="both"/>
        <w:rPr>
          <w:rFonts w:ascii="Times New Roman" w:hAnsi="Times New Roman" w:cs="Times New Roman"/>
          <w:b/>
          <w:lang w:val="uk-UA"/>
        </w:rPr>
      </w:pPr>
    </w:p>
    <w:p w:rsidR="006357FB" w:rsidRPr="006357FB" w:rsidRDefault="006357FB" w:rsidP="006357FB">
      <w:pPr>
        <w:tabs>
          <w:tab w:val="left" w:pos="1701"/>
          <w:tab w:val="left" w:pos="2694"/>
        </w:tabs>
        <w:spacing w:after="0" w:line="240" w:lineRule="auto"/>
        <w:jc w:val="both"/>
        <w:rPr>
          <w:rFonts w:ascii="Times New Roman" w:hAnsi="Times New Roman" w:cs="Times New Roman"/>
          <w:b/>
          <w:lang w:val="uk-UA"/>
        </w:rPr>
      </w:pPr>
      <w:r w:rsidRPr="006357FB">
        <w:rPr>
          <w:rFonts w:ascii="Times New Roman" w:hAnsi="Times New Roman" w:cs="Times New Roman"/>
          <w:b/>
          <w:lang w:val="uk-UA"/>
        </w:rPr>
        <w:lastRenderedPageBreak/>
        <w:t xml:space="preserve">   Другий етап розвитку програми Благоустрій вулиць міста</w:t>
      </w:r>
    </w:p>
    <w:p w:rsidR="006357FB" w:rsidRPr="006357FB" w:rsidRDefault="006357FB" w:rsidP="006357FB">
      <w:pPr>
        <w:spacing w:after="0" w:line="240" w:lineRule="auto"/>
        <w:jc w:val="center"/>
        <w:rPr>
          <w:rFonts w:ascii="Times New Roman" w:hAnsi="Times New Roman" w:cs="Times New Roman"/>
          <w:b/>
          <w:lang w:val="uk-U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
        <w:gridCol w:w="2882"/>
        <w:gridCol w:w="325"/>
        <w:gridCol w:w="2213"/>
        <w:gridCol w:w="339"/>
        <w:gridCol w:w="1264"/>
        <w:gridCol w:w="1287"/>
        <w:gridCol w:w="118"/>
        <w:gridCol w:w="733"/>
        <w:gridCol w:w="141"/>
      </w:tblGrid>
      <w:tr w:rsidR="006357FB" w:rsidRPr="006357FB" w:rsidTr="00224D06">
        <w:trPr>
          <w:gridAfter w:val="1"/>
          <w:wAfter w:w="141" w:type="dxa"/>
        </w:trPr>
        <w:tc>
          <w:tcPr>
            <w:tcW w:w="479" w:type="dxa"/>
            <w:vMerge w:val="restart"/>
            <w:tcBorders>
              <w:top w:val="single" w:sz="4" w:space="0" w:color="auto"/>
              <w:left w:val="single" w:sz="4" w:space="0" w:color="auto"/>
              <w:right w:val="single" w:sz="4" w:space="0" w:color="auto"/>
            </w:tcBorders>
          </w:tcPr>
          <w:p w:rsidR="006357FB" w:rsidRPr="006357FB" w:rsidRDefault="006357FB" w:rsidP="006357FB">
            <w:pPr>
              <w:spacing w:after="0" w:line="240" w:lineRule="auto"/>
              <w:jc w:val="center"/>
              <w:rPr>
                <w:rFonts w:ascii="Times New Roman" w:hAnsi="Times New Roman" w:cs="Times New Roman"/>
                <w:lang w:val="uk-UA"/>
              </w:rPr>
            </w:pPr>
            <w:r w:rsidRPr="006357FB">
              <w:rPr>
                <w:rFonts w:ascii="Times New Roman" w:hAnsi="Times New Roman" w:cs="Times New Roman"/>
                <w:lang w:val="uk-UA"/>
              </w:rPr>
              <w:t>№</w:t>
            </w:r>
          </w:p>
          <w:p w:rsidR="006357FB" w:rsidRPr="006357FB" w:rsidRDefault="006357FB" w:rsidP="006357FB">
            <w:pPr>
              <w:spacing w:after="0" w:line="240" w:lineRule="auto"/>
              <w:jc w:val="center"/>
              <w:rPr>
                <w:rFonts w:ascii="Times New Roman" w:hAnsi="Times New Roman" w:cs="Times New Roman"/>
                <w:lang w:val="uk-UA"/>
              </w:rPr>
            </w:pPr>
            <w:r w:rsidRPr="006357FB">
              <w:rPr>
                <w:rFonts w:ascii="Times New Roman" w:hAnsi="Times New Roman" w:cs="Times New Roman"/>
                <w:lang w:val="uk-UA"/>
              </w:rPr>
              <w:t>з/п</w:t>
            </w:r>
          </w:p>
          <w:p w:rsidR="006357FB" w:rsidRPr="006357FB" w:rsidRDefault="006357FB" w:rsidP="006357FB">
            <w:pPr>
              <w:spacing w:after="0" w:line="240" w:lineRule="auto"/>
              <w:jc w:val="center"/>
              <w:rPr>
                <w:rFonts w:ascii="Times New Roman" w:hAnsi="Times New Roman" w:cs="Times New Roman"/>
                <w:lang w:val="uk-UA"/>
              </w:rPr>
            </w:pPr>
          </w:p>
        </w:tc>
        <w:tc>
          <w:tcPr>
            <w:tcW w:w="2882" w:type="dxa"/>
            <w:vMerge w:val="restart"/>
            <w:tcBorders>
              <w:top w:val="single" w:sz="4" w:space="0" w:color="auto"/>
              <w:left w:val="single" w:sz="4" w:space="0" w:color="auto"/>
              <w:right w:val="single" w:sz="4" w:space="0" w:color="auto"/>
            </w:tcBorders>
          </w:tcPr>
          <w:p w:rsidR="006357FB" w:rsidRPr="006357FB" w:rsidRDefault="006357FB" w:rsidP="006357FB">
            <w:pPr>
              <w:spacing w:after="0" w:line="240" w:lineRule="auto"/>
              <w:jc w:val="center"/>
              <w:rPr>
                <w:rFonts w:ascii="Times New Roman" w:hAnsi="Times New Roman" w:cs="Times New Roman"/>
                <w:b/>
                <w:lang w:val="uk-UA"/>
              </w:rPr>
            </w:pPr>
            <w:r w:rsidRPr="006357FB">
              <w:rPr>
                <w:rFonts w:ascii="Times New Roman" w:hAnsi="Times New Roman" w:cs="Times New Roman"/>
                <w:b/>
                <w:lang w:val="uk-UA"/>
              </w:rPr>
              <w:t>Назва заходу</w:t>
            </w:r>
          </w:p>
          <w:p w:rsidR="006357FB" w:rsidRPr="006357FB" w:rsidRDefault="006357FB" w:rsidP="006357FB">
            <w:pPr>
              <w:spacing w:after="0" w:line="240" w:lineRule="auto"/>
              <w:jc w:val="center"/>
              <w:rPr>
                <w:rFonts w:ascii="Times New Roman" w:hAnsi="Times New Roman" w:cs="Times New Roman"/>
                <w:b/>
                <w:lang w:val="uk-UA"/>
              </w:rPr>
            </w:pPr>
          </w:p>
        </w:tc>
        <w:tc>
          <w:tcPr>
            <w:tcW w:w="2538" w:type="dxa"/>
            <w:gridSpan w:val="2"/>
            <w:vMerge w:val="restart"/>
            <w:tcBorders>
              <w:top w:val="single" w:sz="4" w:space="0" w:color="auto"/>
              <w:left w:val="single" w:sz="4" w:space="0" w:color="auto"/>
              <w:right w:val="single" w:sz="4" w:space="0" w:color="auto"/>
            </w:tcBorders>
          </w:tcPr>
          <w:p w:rsidR="006357FB" w:rsidRPr="006357FB" w:rsidRDefault="006357FB" w:rsidP="006357FB">
            <w:pPr>
              <w:spacing w:after="0" w:line="240" w:lineRule="auto"/>
              <w:jc w:val="center"/>
              <w:rPr>
                <w:rFonts w:ascii="Times New Roman" w:hAnsi="Times New Roman" w:cs="Times New Roman"/>
                <w:b/>
                <w:lang w:val="uk-UA"/>
              </w:rPr>
            </w:pPr>
            <w:r w:rsidRPr="006357FB">
              <w:rPr>
                <w:rFonts w:ascii="Times New Roman" w:hAnsi="Times New Roman" w:cs="Times New Roman"/>
                <w:b/>
                <w:lang w:val="uk-UA"/>
              </w:rPr>
              <w:t>Відповідальні за виконання</w:t>
            </w:r>
          </w:p>
          <w:p w:rsidR="006357FB" w:rsidRPr="006357FB" w:rsidRDefault="006357FB" w:rsidP="006357FB">
            <w:pPr>
              <w:spacing w:after="0" w:line="240" w:lineRule="auto"/>
              <w:jc w:val="center"/>
              <w:rPr>
                <w:rFonts w:ascii="Times New Roman" w:hAnsi="Times New Roman" w:cs="Times New Roman"/>
                <w:b/>
                <w:lang w:val="uk-UA"/>
              </w:rPr>
            </w:pPr>
          </w:p>
        </w:tc>
        <w:tc>
          <w:tcPr>
            <w:tcW w:w="1603" w:type="dxa"/>
            <w:gridSpan w:val="2"/>
            <w:vMerge w:val="restart"/>
            <w:tcBorders>
              <w:top w:val="single" w:sz="4" w:space="0" w:color="auto"/>
              <w:left w:val="single" w:sz="4" w:space="0" w:color="auto"/>
              <w:right w:val="single" w:sz="4" w:space="0" w:color="auto"/>
            </w:tcBorders>
          </w:tcPr>
          <w:p w:rsidR="006357FB" w:rsidRPr="006357FB" w:rsidRDefault="006357FB" w:rsidP="006357FB">
            <w:pPr>
              <w:spacing w:after="0" w:line="240" w:lineRule="auto"/>
              <w:jc w:val="center"/>
              <w:rPr>
                <w:rFonts w:ascii="Times New Roman" w:hAnsi="Times New Roman" w:cs="Times New Roman"/>
                <w:b/>
                <w:lang w:val="uk-UA"/>
              </w:rPr>
            </w:pPr>
            <w:r w:rsidRPr="006357FB">
              <w:rPr>
                <w:rFonts w:ascii="Times New Roman" w:hAnsi="Times New Roman" w:cs="Times New Roman"/>
                <w:b/>
                <w:lang w:val="uk-UA"/>
              </w:rPr>
              <w:t>Дата виконання</w:t>
            </w:r>
          </w:p>
          <w:p w:rsidR="006357FB" w:rsidRPr="006357FB" w:rsidRDefault="006357FB" w:rsidP="006357FB">
            <w:pPr>
              <w:spacing w:after="0" w:line="240" w:lineRule="auto"/>
              <w:jc w:val="center"/>
              <w:rPr>
                <w:rFonts w:ascii="Times New Roman" w:hAnsi="Times New Roman" w:cs="Times New Roman"/>
                <w:b/>
                <w:lang w:val="uk-UA"/>
              </w:rPr>
            </w:pPr>
          </w:p>
          <w:p w:rsidR="006357FB" w:rsidRPr="006357FB" w:rsidRDefault="006357FB" w:rsidP="006357FB">
            <w:pPr>
              <w:spacing w:after="0" w:line="240" w:lineRule="auto"/>
              <w:jc w:val="center"/>
              <w:rPr>
                <w:rFonts w:ascii="Times New Roman" w:hAnsi="Times New Roman" w:cs="Times New Roman"/>
                <w:b/>
                <w:lang w:val="uk-UA"/>
              </w:rPr>
            </w:pPr>
          </w:p>
          <w:p w:rsidR="006357FB" w:rsidRPr="006357FB" w:rsidRDefault="006357FB" w:rsidP="006357FB">
            <w:pPr>
              <w:spacing w:after="0" w:line="240" w:lineRule="auto"/>
              <w:jc w:val="center"/>
              <w:rPr>
                <w:rFonts w:ascii="Times New Roman" w:hAnsi="Times New Roman" w:cs="Times New Roman"/>
                <w:b/>
                <w:lang w:val="uk-UA"/>
              </w:rPr>
            </w:pPr>
            <w:r w:rsidRPr="006357FB">
              <w:rPr>
                <w:rFonts w:ascii="Times New Roman" w:hAnsi="Times New Roman" w:cs="Times New Roman"/>
                <w:b/>
                <w:lang w:val="uk-UA"/>
              </w:rPr>
              <w:t>4</w:t>
            </w:r>
          </w:p>
        </w:tc>
        <w:tc>
          <w:tcPr>
            <w:tcW w:w="2138" w:type="dxa"/>
            <w:gridSpan w:val="3"/>
            <w:tcBorders>
              <w:top w:val="single" w:sz="4" w:space="0" w:color="auto"/>
              <w:left w:val="single" w:sz="4" w:space="0" w:color="auto"/>
              <w:bottom w:val="single" w:sz="4" w:space="0" w:color="auto"/>
              <w:right w:val="single" w:sz="4" w:space="0" w:color="auto"/>
            </w:tcBorders>
          </w:tcPr>
          <w:p w:rsidR="006357FB" w:rsidRPr="006357FB" w:rsidRDefault="006357FB" w:rsidP="006357FB">
            <w:pPr>
              <w:spacing w:after="0" w:line="240" w:lineRule="auto"/>
              <w:jc w:val="both"/>
              <w:rPr>
                <w:rFonts w:ascii="Times New Roman" w:hAnsi="Times New Roman" w:cs="Times New Roman"/>
                <w:b/>
                <w:lang w:val="uk-UA"/>
              </w:rPr>
            </w:pPr>
            <w:r w:rsidRPr="006357FB">
              <w:rPr>
                <w:rFonts w:ascii="Times New Roman" w:hAnsi="Times New Roman" w:cs="Times New Roman"/>
                <w:b/>
                <w:lang w:val="uk-UA"/>
              </w:rPr>
              <w:t xml:space="preserve">     Кошти</w:t>
            </w:r>
          </w:p>
          <w:p w:rsidR="006357FB" w:rsidRPr="006357FB" w:rsidRDefault="006357FB" w:rsidP="006357FB">
            <w:pPr>
              <w:spacing w:after="0" w:line="240" w:lineRule="auto"/>
              <w:jc w:val="both"/>
              <w:rPr>
                <w:rFonts w:ascii="Times New Roman" w:hAnsi="Times New Roman" w:cs="Times New Roman"/>
                <w:b/>
                <w:lang w:val="uk-UA"/>
              </w:rPr>
            </w:pPr>
          </w:p>
        </w:tc>
      </w:tr>
      <w:tr w:rsidR="006357FB" w:rsidRPr="006357FB" w:rsidTr="00224D06">
        <w:trPr>
          <w:gridAfter w:val="1"/>
          <w:wAfter w:w="141" w:type="dxa"/>
          <w:trHeight w:val="509"/>
        </w:trPr>
        <w:tc>
          <w:tcPr>
            <w:tcW w:w="479" w:type="dxa"/>
            <w:vMerge/>
            <w:tcBorders>
              <w:left w:val="single" w:sz="4" w:space="0" w:color="auto"/>
              <w:bottom w:val="nil"/>
              <w:right w:val="single" w:sz="4" w:space="0" w:color="auto"/>
            </w:tcBorders>
          </w:tcPr>
          <w:p w:rsidR="006357FB" w:rsidRPr="006357FB" w:rsidRDefault="006357FB" w:rsidP="006357FB">
            <w:pPr>
              <w:spacing w:after="0" w:line="240" w:lineRule="auto"/>
              <w:jc w:val="center"/>
              <w:rPr>
                <w:rFonts w:ascii="Times New Roman" w:hAnsi="Times New Roman" w:cs="Times New Roman"/>
                <w:lang w:val="uk-UA"/>
              </w:rPr>
            </w:pPr>
          </w:p>
        </w:tc>
        <w:tc>
          <w:tcPr>
            <w:tcW w:w="2882" w:type="dxa"/>
            <w:vMerge/>
            <w:tcBorders>
              <w:left w:val="single" w:sz="4" w:space="0" w:color="auto"/>
              <w:bottom w:val="nil"/>
              <w:right w:val="single" w:sz="4" w:space="0" w:color="auto"/>
            </w:tcBorders>
          </w:tcPr>
          <w:p w:rsidR="006357FB" w:rsidRPr="006357FB" w:rsidRDefault="006357FB" w:rsidP="006357FB">
            <w:pPr>
              <w:spacing w:after="0" w:line="240" w:lineRule="auto"/>
              <w:jc w:val="center"/>
              <w:rPr>
                <w:rFonts w:ascii="Times New Roman" w:hAnsi="Times New Roman" w:cs="Times New Roman"/>
                <w:lang w:val="uk-UA"/>
              </w:rPr>
            </w:pPr>
          </w:p>
        </w:tc>
        <w:tc>
          <w:tcPr>
            <w:tcW w:w="2538" w:type="dxa"/>
            <w:gridSpan w:val="2"/>
            <w:vMerge/>
            <w:tcBorders>
              <w:left w:val="single" w:sz="4" w:space="0" w:color="auto"/>
              <w:bottom w:val="nil"/>
              <w:right w:val="single" w:sz="4" w:space="0" w:color="auto"/>
            </w:tcBorders>
          </w:tcPr>
          <w:p w:rsidR="006357FB" w:rsidRPr="006357FB" w:rsidRDefault="006357FB" w:rsidP="006357FB">
            <w:pPr>
              <w:spacing w:after="0" w:line="240" w:lineRule="auto"/>
              <w:jc w:val="center"/>
              <w:rPr>
                <w:rFonts w:ascii="Times New Roman" w:hAnsi="Times New Roman" w:cs="Times New Roman"/>
                <w:lang w:val="uk-UA"/>
              </w:rPr>
            </w:pPr>
          </w:p>
        </w:tc>
        <w:tc>
          <w:tcPr>
            <w:tcW w:w="1603" w:type="dxa"/>
            <w:gridSpan w:val="2"/>
            <w:vMerge/>
            <w:tcBorders>
              <w:left w:val="single" w:sz="4" w:space="0" w:color="auto"/>
              <w:right w:val="single" w:sz="4" w:space="0" w:color="auto"/>
            </w:tcBorders>
          </w:tcPr>
          <w:p w:rsidR="006357FB" w:rsidRPr="006357FB" w:rsidRDefault="006357FB" w:rsidP="006357FB">
            <w:pPr>
              <w:spacing w:after="0" w:line="240" w:lineRule="auto"/>
              <w:jc w:val="center"/>
              <w:rPr>
                <w:rFonts w:ascii="Times New Roman" w:hAnsi="Times New Roman" w:cs="Times New Roman"/>
                <w:lang w:val="uk-UA"/>
              </w:rPr>
            </w:pPr>
          </w:p>
        </w:tc>
        <w:tc>
          <w:tcPr>
            <w:tcW w:w="1287" w:type="dxa"/>
            <w:vMerge w:val="restart"/>
            <w:tcBorders>
              <w:left w:val="single" w:sz="4" w:space="0" w:color="auto"/>
            </w:tcBorders>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Міський бюджет </w:t>
            </w:r>
          </w:p>
        </w:tc>
        <w:tc>
          <w:tcPr>
            <w:tcW w:w="851" w:type="dxa"/>
            <w:gridSpan w:val="2"/>
            <w:vMerge w:val="restart"/>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залучені </w:t>
            </w:r>
          </w:p>
        </w:tc>
      </w:tr>
      <w:tr w:rsidR="006357FB" w:rsidRPr="006357FB" w:rsidTr="00224D06">
        <w:trPr>
          <w:gridAfter w:val="1"/>
          <w:wAfter w:w="141" w:type="dxa"/>
        </w:trPr>
        <w:tc>
          <w:tcPr>
            <w:tcW w:w="479" w:type="dxa"/>
            <w:tcBorders>
              <w:top w:val="nil"/>
              <w:left w:val="single" w:sz="4" w:space="0" w:color="auto"/>
              <w:right w:val="nil"/>
            </w:tcBorders>
          </w:tcPr>
          <w:p w:rsidR="006357FB" w:rsidRPr="006357FB" w:rsidRDefault="006357FB" w:rsidP="006357FB">
            <w:pPr>
              <w:spacing w:after="0" w:line="240" w:lineRule="auto"/>
              <w:jc w:val="center"/>
              <w:rPr>
                <w:rFonts w:ascii="Times New Roman" w:hAnsi="Times New Roman" w:cs="Times New Roman"/>
                <w:b/>
                <w:lang w:val="uk-UA"/>
              </w:rPr>
            </w:pPr>
            <w:r w:rsidRPr="006357FB">
              <w:rPr>
                <w:rFonts w:ascii="Times New Roman" w:hAnsi="Times New Roman" w:cs="Times New Roman"/>
                <w:b/>
                <w:lang w:val="uk-UA"/>
              </w:rPr>
              <w:t>1</w:t>
            </w:r>
          </w:p>
        </w:tc>
        <w:tc>
          <w:tcPr>
            <w:tcW w:w="2882" w:type="dxa"/>
            <w:tcBorders>
              <w:top w:val="nil"/>
              <w:left w:val="single" w:sz="4" w:space="0" w:color="auto"/>
              <w:right w:val="nil"/>
            </w:tcBorders>
          </w:tcPr>
          <w:p w:rsidR="006357FB" w:rsidRPr="006357FB" w:rsidRDefault="006357FB" w:rsidP="006357FB">
            <w:pPr>
              <w:spacing w:after="0" w:line="240" w:lineRule="auto"/>
              <w:jc w:val="center"/>
              <w:rPr>
                <w:rFonts w:ascii="Times New Roman" w:hAnsi="Times New Roman" w:cs="Times New Roman"/>
                <w:b/>
                <w:lang w:val="uk-UA"/>
              </w:rPr>
            </w:pPr>
            <w:r w:rsidRPr="006357FB">
              <w:rPr>
                <w:rFonts w:ascii="Times New Roman" w:hAnsi="Times New Roman" w:cs="Times New Roman"/>
                <w:b/>
                <w:lang w:val="uk-UA"/>
              </w:rPr>
              <w:t>2</w:t>
            </w:r>
          </w:p>
        </w:tc>
        <w:tc>
          <w:tcPr>
            <w:tcW w:w="2538" w:type="dxa"/>
            <w:gridSpan w:val="2"/>
            <w:tcBorders>
              <w:top w:val="nil"/>
              <w:left w:val="single" w:sz="4" w:space="0" w:color="auto"/>
              <w:right w:val="single" w:sz="4" w:space="0" w:color="auto"/>
            </w:tcBorders>
          </w:tcPr>
          <w:p w:rsidR="006357FB" w:rsidRPr="006357FB" w:rsidRDefault="006357FB" w:rsidP="006357FB">
            <w:pPr>
              <w:spacing w:after="0" w:line="240" w:lineRule="auto"/>
              <w:jc w:val="center"/>
              <w:rPr>
                <w:rFonts w:ascii="Times New Roman" w:hAnsi="Times New Roman" w:cs="Times New Roman"/>
                <w:b/>
                <w:lang w:val="uk-UA"/>
              </w:rPr>
            </w:pPr>
            <w:r w:rsidRPr="006357FB">
              <w:rPr>
                <w:rFonts w:ascii="Times New Roman" w:hAnsi="Times New Roman" w:cs="Times New Roman"/>
                <w:b/>
                <w:lang w:val="uk-UA"/>
              </w:rPr>
              <w:t>3</w:t>
            </w:r>
          </w:p>
        </w:tc>
        <w:tc>
          <w:tcPr>
            <w:tcW w:w="1603" w:type="dxa"/>
            <w:gridSpan w:val="2"/>
            <w:vMerge/>
            <w:tcBorders>
              <w:left w:val="single" w:sz="4" w:space="0" w:color="auto"/>
              <w:right w:val="single" w:sz="4" w:space="0" w:color="auto"/>
            </w:tcBorders>
          </w:tcPr>
          <w:p w:rsidR="006357FB" w:rsidRPr="006357FB" w:rsidRDefault="006357FB" w:rsidP="006357FB">
            <w:pPr>
              <w:spacing w:after="0" w:line="240" w:lineRule="auto"/>
              <w:jc w:val="center"/>
              <w:rPr>
                <w:rFonts w:ascii="Times New Roman" w:hAnsi="Times New Roman" w:cs="Times New Roman"/>
                <w:b/>
                <w:lang w:val="uk-UA"/>
              </w:rPr>
            </w:pPr>
          </w:p>
        </w:tc>
        <w:tc>
          <w:tcPr>
            <w:tcW w:w="1287" w:type="dxa"/>
            <w:vMerge/>
            <w:tcBorders>
              <w:left w:val="single" w:sz="4" w:space="0" w:color="auto"/>
            </w:tcBorders>
          </w:tcPr>
          <w:p w:rsidR="006357FB" w:rsidRPr="006357FB" w:rsidRDefault="006357FB" w:rsidP="006357FB">
            <w:pPr>
              <w:spacing w:after="0" w:line="240" w:lineRule="auto"/>
              <w:jc w:val="both"/>
              <w:rPr>
                <w:rFonts w:ascii="Times New Roman" w:hAnsi="Times New Roman" w:cs="Times New Roman"/>
                <w:b/>
                <w:lang w:val="uk-UA"/>
              </w:rPr>
            </w:pPr>
          </w:p>
        </w:tc>
        <w:tc>
          <w:tcPr>
            <w:tcW w:w="851" w:type="dxa"/>
            <w:gridSpan w:val="2"/>
            <w:vMerge/>
          </w:tcPr>
          <w:p w:rsidR="006357FB" w:rsidRPr="006357FB" w:rsidRDefault="006357FB" w:rsidP="006357FB">
            <w:pPr>
              <w:spacing w:after="0" w:line="240" w:lineRule="auto"/>
              <w:jc w:val="both"/>
              <w:rPr>
                <w:rFonts w:ascii="Times New Roman" w:hAnsi="Times New Roman" w:cs="Times New Roman"/>
                <w:b/>
                <w:lang w:val="uk-UA"/>
              </w:rPr>
            </w:pPr>
          </w:p>
        </w:tc>
      </w:tr>
      <w:tr w:rsidR="006357FB" w:rsidRPr="006357FB" w:rsidTr="00224D06">
        <w:trPr>
          <w:gridAfter w:val="1"/>
          <w:wAfter w:w="141" w:type="dxa"/>
        </w:trPr>
        <w:tc>
          <w:tcPr>
            <w:tcW w:w="479"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1. </w:t>
            </w:r>
          </w:p>
        </w:tc>
        <w:tc>
          <w:tcPr>
            <w:tcW w:w="2882"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Приведення в порядок фасадів будівель підприємств, установ, організацій, </w:t>
            </w:r>
            <w:proofErr w:type="spellStart"/>
            <w:r w:rsidRPr="006357FB">
              <w:rPr>
                <w:rFonts w:ascii="Times New Roman" w:hAnsi="Times New Roman" w:cs="Times New Roman"/>
                <w:lang w:val="uk-UA"/>
              </w:rPr>
              <w:t>торговель-</w:t>
            </w:r>
            <w:proofErr w:type="spellEnd"/>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них точок, встановлення номерних знаків та аншлагів.</w:t>
            </w:r>
          </w:p>
        </w:tc>
        <w:tc>
          <w:tcPr>
            <w:tcW w:w="2538" w:type="dxa"/>
            <w:gridSpan w:val="2"/>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Керівники підприємств,</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приватні підприємці</w:t>
            </w:r>
          </w:p>
        </w:tc>
        <w:tc>
          <w:tcPr>
            <w:tcW w:w="1603" w:type="dxa"/>
            <w:gridSpan w:val="2"/>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квітень-вересень</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2015 р.</w:t>
            </w:r>
          </w:p>
        </w:tc>
        <w:tc>
          <w:tcPr>
            <w:tcW w:w="1287"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 </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  </w:t>
            </w:r>
          </w:p>
        </w:tc>
        <w:tc>
          <w:tcPr>
            <w:tcW w:w="851" w:type="dxa"/>
            <w:gridSpan w:val="2"/>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60 тис. грн.</w:t>
            </w:r>
          </w:p>
        </w:tc>
      </w:tr>
      <w:tr w:rsidR="006357FB" w:rsidRPr="006357FB" w:rsidTr="00224D06">
        <w:trPr>
          <w:gridAfter w:val="1"/>
          <w:wAfter w:w="141" w:type="dxa"/>
        </w:trPr>
        <w:tc>
          <w:tcPr>
            <w:tcW w:w="479"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2.</w:t>
            </w:r>
          </w:p>
        </w:tc>
        <w:tc>
          <w:tcPr>
            <w:tcW w:w="2882"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Впорядкування </w:t>
            </w:r>
            <w:proofErr w:type="spellStart"/>
            <w:r w:rsidRPr="006357FB">
              <w:rPr>
                <w:rFonts w:ascii="Times New Roman" w:hAnsi="Times New Roman" w:cs="Times New Roman"/>
                <w:lang w:val="uk-UA"/>
              </w:rPr>
              <w:t>централь-них</w:t>
            </w:r>
            <w:proofErr w:type="spellEnd"/>
            <w:r w:rsidRPr="006357FB">
              <w:rPr>
                <w:rFonts w:ascii="Times New Roman" w:hAnsi="Times New Roman" w:cs="Times New Roman"/>
                <w:lang w:val="uk-UA"/>
              </w:rPr>
              <w:t xml:space="preserve"> вулиць міста:</w:t>
            </w:r>
          </w:p>
          <w:p w:rsidR="006357FB" w:rsidRPr="006357FB" w:rsidRDefault="006357FB" w:rsidP="006357FB">
            <w:pPr>
              <w:spacing w:after="0" w:line="240" w:lineRule="auto"/>
              <w:jc w:val="both"/>
              <w:rPr>
                <w:rFonts w:ascii="Times New Roman" w:hAnsi="Times New Roman" w:cs="Times New Roman"/>
                <w:lang w:val="uk-UA"/>
              </w:rPr>
            </w:pPr>
            <w:proofErr w:type="spellStart"/>
            <w:r w:rsidRPr="006357FB">
              <w:rPr>
                <w:rFonts w:ascii="Times New Roman" w:hAnsi="Times New Roman" w:cs="Times New Roman"/>
                <w:lang w:val="uk-UA"/>
              </w:rPr>
              <w:t>―поглиблення</w:t>
            </w:r>
            <w:proofErr w:type="spellEnd"/>
            <w:r w:rsidRPr="006357FB">
              <w:rPr>
                <w:rFonts w:ascii="Times New Roman" w:hAnsi="Times New Roman" w:cs="Times New Roman"/>
                <w:lang w:val="uk-UA"/>
              </w:rPr>
              <w:t xml:space="preserve"> водостічних канав;</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утримання квітників;</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покіс трави;</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фарбування парканів.</w:t>
            </w:r>
          </w:p>
        </w:tc>
        <w:tc>
          <w:tcPr>
            <w:tcW w:w="2538" w:type="dxa"/>
            <w:gridSpan w:val="2"/>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КП «Сватове-благоустрій»</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Підприємства, закріплені рішенням виконкому (за згодою), мешканці міста.</w:t>
            </w:r>
          </w:p>
        </w:tc>
        <w:tc>
          <w:tcPr>
            <w:tcW w:w="1603" w:type="dxa"/>
            <w:gridSpan w:val="2"/>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березень - жовтень</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2015 р.</w:t>
            </w:r>
          </w:p>
        </w:tc>
        <w:tc>
          <w:tcPr>
            <w:tcW w:w="1287"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80тис.грн.</w:t>
            </w:r>
          </w:p>
          <w:p w:rsidR="006357FB" w:rsidRPr="006357FB" w:rsidRDefault="006357FB" w:rsidP="006357FB">
            <w:pPr>
              <w:spacing w:after="0" w:line="240" w:lineRule="auto"/>
              <w:jc w:val="both"/>
              <w:rPr>
                <w:rFonts w:ascii="Times New Roman" w:hAnsi="Times New Roman" w:cs="Times New Roman"/>
                <w:lang w:val="uk-UA"/>
              </w:rPr>
            </w:pP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 </w:t>
            </w:r>
          </w:p>
        </w:tc>
        <w:tc>
          <w:tcPr>
            <w:tcW w:w="851" w:type="dxa"/>
            <w:gridSpan w:val="2"/>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10 тис. грн.</w:t>
            </w:r>
          </w:p>
        </w:tc>
      </w:tr>
      <w:tr w:rsidR="006357FB" w:rsidRPr="006357FB" w:rsidTr="00224D06">
        <w:trPr>
          <w:gridAfter w:val="1"/>
          <w:wAfter w:w="141" w:type="dxa"/>
        </w:trPr>
        <w:tc>
          <w:tcPr>
            <w:tcW w:w="479"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 3. </w:t>
            </w:r>
          </w:p>
        </w:tc>
        <w:tc>
          <w:tcPr>
            <w:tcW w:w="2882"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Наведення санітарного порядку на автобусних зупинках міста.</w:t>
            </w:r>
          </w:p>
          <w:p w:rsidR="006357FB" w:rsidRPr="006357FB" w:rsidRDefault="006357FB" w:rsidP="006357FB">
            <w:pPr>
              <w:spacing w:after="0" w:line="240" w:lineRule="auto"/>
              <w:jc w:val="both"/>
              <w:rPr>
                <w:rFonts w:ascii="Times New Roman" w:hAnsi="Times New Roman" w:cs="Times New Roman"/>
                <w:lang w:val="uk-UA"/>
              </w:rPr>
            </w:pPr>
          </w:p>
        </w:tc>
        <w:tc>
          <w:tcPr>
            <w:tcW w:w="2538" w:type="dxa"/>
            <w:gridSpan w:val="2"/>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КП «Сватове-благоустрій»</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Підприємства, згідно закріплення </w:t>
            </w:r>
            <w:proofErr w:type="spellStart"/>
            <w:r w:rsidRPr="006357FB">
              <w:rPr>
                <w:rFonts w:ascii="Times New Roman" w:hAnsi="Times New Roman" w:cs="Times New Roman"/>
                <w:lang w:val="uk-UA"/>
              </w:rPr>
              <w:t>міськви-</w:t>
            </w:r>
            <w:proofErr w:type="spellEnd"/>
            <w:r w:rsidRPr="006357FB">
              <w:rPr>
                <w:rFonts w:ascii="Times New Roman" w:hAnsi="Times New Roman" w:cs="Times New Roman"/>
                <w:lang w:val="uk-UA"/>
              </w:rPr>
              <w:t xml:space="preserve"> </w:t>
            </w:r>
            <w:proofErr w:type="spellStart"/>
            <w:r w:rsidRPr="006357FB">
              <w:rPr>
                <w:rFonts w:ascii="Times New Roman" w:hAnsi="Times New Roman" w:cs="Times New Roman"/>
                <w:lang w:val="uk-UA"/>
              </w:rPr>
              <w:t>конкому</w:t>
            </w:r>
            <w:proofErr w:type="spellEnd"/>
            <w:r w:rsidRPr="006357FB">
              <w:rPr>
                <w:rFonts w:ascii="Times New Roman" w:hAnsi="Times New Roman" w:cs="Times New Roman"/>
                <w:lang w:val="uk-UA"/>
              </w:rPr>
              <w:t xml:space="preserve"> (за згодою).</w:t>
            </w:r>
          </w:p>
        </w:tc>
        <w:tc>
          <w:tcPr>
            <w:tcW w:w="1603" w:type="dxa"/>
            <w:gridSpan w:val="2"/>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січень грудень  2015 р.</w:t>
            </w:r>
          </w:p>
        </w:tc>
        <w:tc>
          <w:tcPr>
            <w:tcW w:w="1287"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40тис.грн.</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 . </w:t>
            </w:r>
          </w:p>
        </w:tc>
        <w:tc>
          <w:tcPr>
            <w:tcW w:w="851" w:type="dxa"/>
            <w:gridSpan w:val="2"/>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5тис.</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грн.</w:t>
            </w:r>
          </w:p>
        </w:tc>
      </w:tr>
      <w:tr w:rsidR="006357FB" w:rsidRPr="006357FB" w:rsidTr="00224D06">
        <w:trPr>
          <w:gridAfter w:val="1"/>
          <w:wAfter w:w="141" w:type="dxa"/>
          <w:trHeight w:val="2996"/>
        </w:trPr>
        <w:tc>
          <w:tcPr>
            <w:tcW w:w="479"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4.</w:t>
            </w:r>
          </w:p>
        </w:tc>
        <w:tc>
          <w:tcPr>
            <w:tcW w:w="2882"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Догляд за пішохідними доріжками (очищення від снігу, посипання </w:t>
            </w:r>
            <w:proofErr w:type="spellStart"/>
            <w:r w:rsidRPr="006357FB">
              <w:rPr>
                <w:rFonts w:ascii="Times New Roman" w:hAnsi="Times New Roman" w:cs="Times New Roman"/>
                <w:lang w:val="uk-UA"/>
              </w:rPr>
              <w:t>проти-ожеледною</w:t>
            </w:r>
            <w:proofErr w:type="spellEnd"/>
            <w:r w:rsidRPr="006357FB">
              <w:rPr>
                <w:rFonts w:ascii="Times New Roman" w:hAnsi="Times New Roman" w:cs="Times New Roman"/>
                <w:lang w:val="uk-UA"/>
              </w:rPr>
              <w:t xml:space="preserve"> сумішшю). Очищення вулиць міста від снігу</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Очищення від снігу прилеглої території підприємств, установ, організацій, торгових точок.</w:t>
            </w:r>
          </w:p>
        </w:tc>
        <w:tc>
          <w:tcPr>
            <w:tcW w:w="2538" w:type="dxa"/>
            <w:gridSpan w:val="2"/>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КП «Сватове-благоустрій»</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 Підприємства, установи, організації, приватні підприємці</w:t>
            </w:r>
          </w:p>
        </w:tc>
        <w:tc>
          <w:tcPr>
            <w:tcW w:w="1603" w:type="dxa"/>
            <w:gridSpan w:val="2"/>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зимові місяці</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 </w:t>
            </w:r>
          </w:p>
        </w:tc>
        <w:tc>
          <w:tcPr>
            <w:tcW w:w="1287"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 20 тис.</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грн.</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 </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  </w:t>
            </w:r>
          </w:p>
        </w:tc>
        <w:tc>
          <w:tcPr>
            <w:tcW w:w="851" w:type="dxa"/>
            <w:gridSpan w:val="2"/>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10 тис. грн.</w:t>
            </w:r>
          </w:p>
        </w:tc>
      </w:tr>
      <w:tr w:rsidR="006357FB" w:rsidRPr="006357FB" w:rsidTr="00224D06">
        <w:trPr>
          <w:gridAfter w:val="1"/>
          <w:wAfter w:w="141" w:type="dxa"/>
          <w:trHeight w:val="843"/>
        </w:trPr>
        <w:tc>
          <w:tcPr>
            <w:tcW w:w="479" w:type="dxa"/>
            <w:tcBorders>
              <w:bottom w:val="single" w:sz="4" w:space="0" w:color="auto"/>
            </w:tcBorders>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5.</w:t>
            </w:r>
          </w:p>
        </w:tc>
        <w:tc>
          <w:tcPr>
            <w:tcW w:w="2882" w:type="dxa"/>
            <w:tcBorders>
              <w:bottom w:val="single" w:sz="4" w:space="0" w:color="auto"/>
            </w:tcBorders>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Вивезення сміття по місту.</w:t>
            </w:r>
          </w:p>
          <w:p w:rsidR="006357FB" w:rsidRPr="006357FB" w:rsidRDefault="006357FB" w:rsidP="006357FB">
            <w:pPr>
              <w:spacing w:after="0" w:line="240" w:lineRule="auto"/>
              <w:jc w:val="both"/>
              <w:rPr>
                <w:rFonts w:ascii="Times New Roman" w:hAnsi="Times New Roman" w:cs="Times New Roman"/>
                <w:lang w:val="uk-UA"/>
              </w:rPr>
            </w:pPr>
          </w:p>
        </w:tc>
        <w:tc>
          <w:tcPr>
            <w:tcW w:w="2538" w:type="dxa"/>
            <w:gridSpan w:val="2"/>
            <w:tcBorders>
              <w:bottom w:val="single" w:sz="4" w:space="0" w:color="auto"/>
            </w:tcBorders>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КП «Сватове-благоустрій»</w:t>
            </w:r>
          </w:p>
        </w:tc>
        <w:tc>
          <w:tcPr>
            <w:tcW w:w="1603" w:type="dxa"/>
            <w:gridSpan w:val="2"/>
            <w:tcBorders>
              <w:bottom w:val="single" w:sz="4" w:space="0" w:color="auto"/>
            </w:tcBorders>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постійно,</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згідно графіку</w:t>
            </w:r>
          </w:p>
        </w:tc>
        <w:tc>
          <w:tcPr>
            <w:tcW w:w="1287" w:type="dxa"/>
            <w:tcBorders>
              <w:bottom w:val="single" w:sz="4" w:space="0" w:color="auto"/>
            </w:tcBorders>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 100 тис. грн.</w:t>
            </w:r>
          </w:p>
          <w:p w:rsidR="006357FB" w:rsidRPr="006357FB" w:rsidRDefault="006357FB" w:rsidP="006357FB">
            <w:pPr>
              <w:spacing w:after="0" w:line="240" w:lineRule="auto"/>
              <w:jc w:val="both"/>
              <w:rPr>
                <w:rFonts w:ascii="Times New Roman" w:hAnsi="Times New Roman" w:cs="Times New Roman"/>
                <w:lang w:val="uk-UA"/>
              </w:rPr>
            </w:pPr>
          </w:p>
        </w:tc>
        <w:tc>
          <w:tcPr>
            <w:tcW w:w="851" w:type="dxa"/>
            <w:gridSpan w:val="2"/>
            <w:tcBorders>
              <w:bottom w:val="single" w:sz="4" w:space="0" w:color="auto"/>
            </w:tcBorders>
          </w:tcPr>
          <w:p w:rsidR="006357FB" w:rsidRPr="006357FB" w:rsidRDefault="006357FB" w:rsidP="006357FB">
            <w:pPr>
              <w:spacing w:after="0" w:line="240" w:lineRule="auto"/>
              <w:jc w:val="both"/>
              <w:rPr>
                <w:rFonts w:ascii="Times New Roman" w:hAnsi="Times New Roman" w:cs="Times New Roman"/>
                <w:lang w:val="uk-UA"/>
              </w:rPr>
            </w:pPr>
          </w:p>
        </w:tc>
      </w:tr>
      <w:tr w:rsidR="006357FB" w:rsidRPr="006357FB" w:rsidTr="00224D06">
        <w:trPr>
          <w:gridAfter w:val="1"/>
          <w:wAfter w:w="141" w:type="dxa"/>
          <w:trHeight w:val="1357"/>
        </w:trPr>
        <w:tc>
          <w:tcPr>
            <w:tcW w:w="479" w:type="dxa"/>
            <w:tcBorders>
              <w:bottom w:val="single" w:sz="4" w:space="0" w:color="auto"/>
            </w:tcBorders>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6.</w:t>
            </w:r>
          </w:p>
        </w:tc>
        <w:tc>
          <w:tcPr>
            <w:tcW w:w="2882" w:type="dxa"/>
            <w:tcBorders>
              <w:bottom w:val="single" w:sz="4" w:space="0" w:color="auto"/>
            </w:tcBorders>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Упорядкування територій, ліквідація сміттєзвалищ навколо залізничних колій по місту</w:t>
            </w:r>
          </w:p>
        </w:tc>
        <w:tc>
          <w:tcPr>
            <w:tcW w:w="2538" w:type="dxa"/>
            <w:gridSpan w:val="2"/>
            <w:tcBorders>
              <w:bottom w:val="single" w:sz="4" w:space="0" w:color="auto"/>
            </w:tcBorders>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Донецька залізниця</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Південна залізниця, мешканці міста</w:t>
            </w:r>
          </w:p>
        </w:tc>
        <w:tc>
          <w:tcPr>
            <w:tcW w:w="1603" w:type="dxa"/>
            <w:gridSpan w:val="2"/>
            <w:tcBorders>
              <w:bottom w:val="single" w:sz="4" w:space="0" w:color="auto"/>
            </w:tcBorders>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квітень жовтень 2015 р.</w:t>
            </w:r>
          </w:p>
        </w:tc>
        <w:tc>
          <w:tcPr>
            <w:tcW w:w="1287" w:type="dxa"/>
            <w:tcBorders>
              <w:bottom w:val="single" w:sz="4" w:space="0" w:color="auto"/>
            </w:tcBorders>
          </w:tcPr>
          <w:p w:rsidR="006357FB" w:rsidRPr="006357FB" w:rsidRDefault="006357FB" w:rsidP="006357FB">
            <w:pPr>
              <w:spacing w:after="0" w:line="240" w:lineRule="auto"/>
              <w:jc w:val="both"/>
              <w:rPr>
                <w:rFonts w:ascii="Times New Roman" w:hAnsi="Times New Roman" w:cs="Times New Roman"/>
                <w:lang w:val="uk-UA"/>
              </w:rPr>
            </w:pPr>
          </w:p>
        </w:tc>
        <w:tc>
          <w:tcPr>
            <w:tcW w:w="851" w:type="dxa"/>
            <w:gridSpan w:val="2"/>
            <w:tcBorders>
              <w:bottom w:val="single" w:sz="4" w:space="0" w:color="auto"/>
            </w:tcBorders>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Залучені кошти</w:t>
            </w:r>
          </w:p>
        </w:tc>
      </w:tr>
      <w:tr w:rsidR="006357FB" w:rsidRPr="006357FB" w:rsidTr="00307D69">
        <w:trPr>
          <w:gridAfter w:val="1"/>
          <w:wAfter w:w="141" w:type="dxa"/>
          <w:trHeight w:val="736"/>
        </w:trPr>
        <w:tc>
          <w:tcPr>
            <w:tcW w:w="479" w:type="dxa"/>
            <w:tcBorders>
              <w:bottom w:val="single" w:sz="4" w:space="0" w:color="auto"/>
            </w:tcBorders>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7.</w:t>
            </w:r>
          </w:p>
        </w:tc>
        <w:tc>
          <w:tcPr>
            <w:tcW w:w="2882" w:type="dxa"/>
            <w:tcBorders>
              <w:bottom w:val="single" w:sz="4" w:space="0" w:color="auto"/>
            </w:tcBorders>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Капітальний ремонт пл. 50-річчя Перемоги</w:t>
            </w:r>
          </w:p>
        </w:tc>
        <w:tc>
          <w:tcPr>
            <w:tcW w:w="2538" w:type="dxa"/>
            <w:gridSpan w:val="2"/>
            <w:tcBorders>
              <w:bottom w:val="single" w:sz="4" w:space="0" w:color="auto"/>
            </w:tcBorders>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Спеціалізовані підприємства міста</w:t>
            </w:r>
          </w:p>
        </w:tc>
        <w:tc>
          <w:tcPr>
            <w:tcW w:w="1603" w:type="dxa"/>
            <w:gridSpan w:val="2"/>
            <w:tcBorders>
              <w:bottom w:val="single" w:sz="4" w:space="0" w:color="auto"/>
            </w:tcBorders>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квітень-жовтень </w:t>
            </w:r>
          </w:p>
        </w:tc>
        <w:tc>
          <w:tcPr>
            <w:tcW w:w="1287" w:type="dxa"/>
            <w:tcBorders>
              <w:bottom w:val="single" w:sz="4" w:space="0" w:color="auto"/>
            </w:tcBorders>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1млн. грн.</w:t>
            </w:r>
          </w:p>
        </w:tc>
        <w:tc>
          <w:tcPr>
            <w:tcW w:w="851" w:type="dxa"/>
            <w:gridSpan w:val="2"/>
            <w:tcBorders>
              <w:bottom w:val="single" w:sz="4" w:space="0" w:color="auto"/>
            </w:tcBorders>
          </w:tcPr>
          <w:p w:rsidR="006357FB" w:rsidRPr="006357FB" w:rsidRDefault="006357FB" w:rsidP="00307D69">
            <w:pPr>
              <w:spacing w:after="0" w:line="240" w:lineRule="auto"/>
              <w:jc w:val="both"/>
              <w:rPr>
                <w:rFonts w:ascii="Times New Roman" w:hAnsi="Times New Roman" w:cs="Times New Roman"/>
                <w:lang w:val="uk-UA"/>
              </w:rPr>
            </w:pPr>
            <w:r w:rsidRPr="006357FB">
              <w:rPr>
                <w:rFonts w:ascii="Times New Roman" w:hAnsi="Times New Roman" w:cs="Times New Roman"/>
                <w:lang w:val="uk-UA"/>
              </w:rPr>
              <w:t>30 тис. грн.</w:t>
            </w:r>
            <w:bookmarkStart w:id="0" w:name="_GoBack"/>
            <w:bookmarkEnd w:id="0"/>
          </w:p>
        </w:tc>
      </w:tr>
      <w:tr w:rsidR="006357FB" w:rsidRPr="006357FB" w:rsidTr="00307D69">
        <w:trPr>
          <w:trHeight w:val="283"/>
        </w:trPr>
        <w:tc>
          <w:tcPr>
            <w:tcW w:w="479" w:type="dxa"/>
            <w:tcBorders>
              <w:top w:val="single" w:sz="4" w:space="0" w:color="auto"/>
              <w:left w:val="single" w:sz="4" w:space="0" w:color="auto"/>
              <w:right w:val="single" w:sz="4" w:space="0" w:color="auto"/>
            </w:tcBorders>
          </w:tcPr>
          <w:p w:rsidR="006357FB" w:rsidRPr="006357FB" w:rsidRDefault="006357FB" w:rsidP="006357FB">
            <w:pPr>
              <w:spacing w:after="0" w:line="240" w:lineRule="auto"/>
              <w:jc w:val="both"/>
              <w:rPr>
                <w:rFonts w:ascii="Times New Roman" w:hAnsi="Times New Roman" w:cs="Times New Roman"/>
                <w:b/>
                <w:lang w:val="uk-UA"/>
              </w:rPr>
            </w:pPr>
          </w:p>
          <w:p w:rsidR="006357FB" w:rsidRPr="006357FB" w:rsidRDefault="006357FB" w:rsidP="006357FB">
            <w:pPr>
              <w:spacing w:after="0" w:line="240" w:lineRule="auto"/>
              <w:jc w:val="both"/>
              <w:rPr>
                <w:rFonts w:ascii="Times New Roman" w:hAnsi="Times New Roman" w:cs="Times New Roman"/>
                <w:b/>
                <w:lang w:val="uk-UA"/>
              </w:rPr>
            </w:pPr>
          </w:p>
          <w:p w:rsidR="006357FB" w:rsidRPr="006357FB" w:rsidRDefault="006357FB" w:rsidP="006357FB">
            <w:pPr>
              <w:spacing w:after="0" w:line="240" w:lineRule="auto"/>
              <w:jc w:val="both"/>
              <w:rPr>
                <w:rFonts w:ascii="Times New Roman" w:hAnsi="Times New Roman" w:cs="Times New Roman"/>
                <w:lang w:val="uk-UA"/>
              </w:rPr>
            </w:pPr>
          </w:p>
        </w:tc>
        <w:tc>
          <w:tcPr>
            <w:tcW w:w="9302" w:type="dxa"/>
            <w:gridSpan w:val="9"/>
            <w:tcBorders>
              <w:top w:val="single" w:sz="4" w:space="0" w:color="auto"/>
              <w:left w:val="single" w:sz="4" w:space="0" w:color="auto"/>
              <w:right w:val="single" w:sz="4" w:space="0" w:color="auto"/>
            </w:tcBorders>
          </w:tcPr>
          <w:p w:rsidR="006357FB" w:rsidRPr="006357FB" w:rsidRDefault="006357FB" w:rsidP="00307D69">
            <w:pPr>
              <w:spacing w:after="0" w:line="240" w:lineRule="auto"/>
              <w:ind w:left="2757"/>
              <w:jc w:val="both"/>
              <w:rPr>
                <w:rFonts w:ascii="Times New Roman" w:hAnsi="Times New Roman" w:cs="Times New Roman"/>
                <w:lang w:val="uk-UA"/>
              </w:rPr>
            </w:pPr>
            <w:r w:rsidRPr="006357FB">
              <w:rPr>
                <w:rFonts w:ascii="Times New Roman" w:hAnsi="Times New Roman" w:cs="Times New Roman"/>
                <w:b/>
                <w:lang w:val="uk-UA"/>
              </w:rPr>
              <w:t>Озеленення та квітники міста</w:t>
            </w:r>
          </w:p>
        </w:tc>
      </w:tr>
      <w:tr w:rsidR="006357FB" w:rsidRPr="006357FB" w:rsidTr="00224D06">
        <w:trPr>
          <w:trHeight w:val="563"/>
        </w:trPr>
        <w:tc>
          <w:tcPr>
            <w:tcW w:w="479" w:type="dxa"/>
          </w:tcPr>
          <w:p w:rsidR="006357FB" w:rsidRPr="006357FB" w:rsidRDefault="006357FB" w:rsidP="006357FB">
            <w:pPr>
              <w:spacing w:after="0" w:line="240" w:lineRule="auto"/>
              <w:jc w:val="center"/>
              <w:rPr>
                <w:rFonts w:ascii="Times New Roman" w:hAnsi="Times New Roman" w:cs="Times New Roman"/>
                <w:b/>
                <w:lang w:val="uk-UA"/>
              </w:rPr>
            </w:pPr>
            <w:r w:rsidRPr="006357FB">
              <w:rPr>
                <w:rFonts w:ascii="Times New Roman" w:hAnsi="Times New Roman" w:cs="Times New Roman"/>
                <w:b/>
                <w:lang w:val="uk-UA"/>
              </w:rPr>
              <w:t>1</w:t>
            </w:r>
          </w:p>
        </w:tc>
        <w:tc>
          <w:tcPr>
            <w:tcW w:w="3207" w:type="dxa"/>
            <w:gridSpan w:val="2"/>
          </w:tcPr>
          <w:p w:rsidR="006357FB" w:rsidRPr="006357FB" w:rsidRDefault="006357FB" w:rsidP="006357FB">
            <w:pPr>
              <w:spacing w:after="0" w:line="240" w:lineRule="auto"/>
              <w:jc w:val="center"/>
              <w:rPr>
                <w:rFonts w:ascii="Times New Roman" w:hAnsi="Times New Roman" w:cs="Times New Roman"/>
                <w:b/>
                <w:lang w:val="uk-UA"/>
              </w:rPr>
            </w:pPr>
            <w:r w:rsidRPr="006357FB">
              <w:rPr>
                <w:rFonts w:ascii="Times New Roman" w:hAnsi="Times New Roman" w:cs="Times New Roman"/>
                <w:b/>
                <w:lang w:val="uk-UA"/>
              </w:rPr>
              <w:t>2</w:t>
            </w:r>
          </w:p>
          <w:p w:rsidR="006357FB" w:rsidRPr="006357FB" w:rsidRDefault="006357FB" w:rsidP="006357FB">
            <w:pPr>
              <w:spacing w:after="0" w:line="240" w:lineRule="auto"/>
              <w:jc w:val="center"/>
              <w:rPr>
                <w:rFonts w:ascii="Times New Roman" w:hAnsi="Times New Roman" w:cs="Times New Roman"/>
                <w:b/>
                <w:lang w:val="uk-UA"/>
              </w:rPr>
            </w:pPr>
          </w:p>
        </w:tc>
        <w:tc>
          <w:tcPr>
            <w:tcW w:w="2552" w:type="dxa"/>
            <w:gridSpan w:val="2"/>
          </w:tcPr>
          <w:p w:rsidR="006357FB" w:rsidRPr="006357FB" w:rsidRDefault="006357FB" w:rsidP="006357FB">
            <w:pPr>
              <w:spacing w:after="0" w:line="240" w:lineRule="auto"/>
              <w:jc w:val="center"/>
              <w:rPr>
                <w:rFonts w:ascii="Times New Roman" w:hAnsi="Times New Roman" w:cs="Times New Roman"/>
                <w:b/>
                <w:lang w:val="uk-UA"/>
              </w:rPr>
            </w:pPr>
            <w:r w:rsidRPr="006357FB">
              <w:rPr>
                <w:rFonts w:ascii="Times New Roman" w:hAnsi="Times New Roman" w:cs="Times New Roman"/>
                <w:b/>
                <w:lang w:val="uk-UA"/>
              </w:rPr>
              <w:t>3</w:t>
            </w:r>
          </w:p>
          <w:p w:rsidR="006357FB" w:rsidRPr="006357FB" w:rsidRDefault="006357FB" w:rsidP="006357FB">
            <w:pPr>
              <w:spacing w:after="0" w:line="240" w:lineRule="auto"/>
              <w:jc w:val="center"/>
              <w:rPr>
                <w:rFonts w:ascii="Times New Roman" w:hAnsi="Times New Roman" w:cs="Times New Roman"/>
                <w:b/>
                <w:lang w:val="uk-UA"/>
              </w:rPr>
            </w:pPr>
          </w:p>
        </w:tc>
        <w:tc>
          <w:tcPr>
            <w:tcW w:w="1264" w:type="dxa"/>
          </w:tcPr>
          <w:p w:rsidR="006357FB" w:rsidRPr="006357FB" w:rsidRDefault="006357FB" w:rsidP="006357FB">
            <w:pPr>
              <w:spacing w:after="0" w:line="240" w:lineRule="auto"/>
              <w:jc w:val="center"/>
              <w:rPr>
                <w:rFonts w:ascii="Times New Roman" w:hAnsi="Times New Roman" w:cs="Times New Roman"/>
                <w:b/>
                <w:lang w:val="uk-UA"/>
              </w:rPr>
            </w:pPr>
            <w:r w:rsidRPr="006357FB">
              <w:rPr>
                <w:rFonts w:ascii="Times New Roman" w:hAnsi="Times New Roman" w:cs="Times New Roman"/>
                <w:b/>
                <w:lang w:val="uk-UA"/>
              </w:rPr>
              <w:t>4</w:t>
            </w:r>
          </w:p>
          <w:p w:rsidR="006357FB" w:rsidRPr="006357FB" w:rsidRDefault="006357FB" w:rsidP="006357FB">
            <w:pPr>
              <w:spacing w:after="0" w:line="240" w:lineRule="auto"/>
              <w:jc w:val="center"/>
              <w:rPr>
                <w:rFonts w:ascii="Times New Roman" w:hAnsi="Times New Roman" w:cs="Times New Roman"/>
                <w:b/>
                <w:lang w:val="uk-UA"/>
              </w:rPr>
            </w:pPr>
          </w:p>
        </w:tc>
        <w:tc>
          <w:tcPr>
            <w:tcW w:w="1405" w:type="dxa"/>
            <w:gridSpan w:val="2"/>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Міський бюджет </w:t>
            </w:r>
          </w:p>
        </w:tc>
        <w:tc>
          <w:tcPr>
            <w:tcW w:w="874" w:type="dxa"/>
            <w:gridSpan w:val="2"/>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залучені </w:t>
            </w:r>
          </w:p>
        </w:tc>
      </w:tr>
      <w:tr w:rsidR="006357FB" w:rsidRPr="006357FB" w:rsidTr="00224D06">
        <w:trPr>
          <w:trHeight w:val="1313"/>
        </w:trPr>
        <w:tc>
          <w:tcPr>
            <w:tcW w:w="479"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1.</w:t>
            </w:r>
          </w:p>
        </w:tc>
        <w:tc>
          <w:tcPr>
            <w:tcW w:w="3207" w:type="dxa"/>
            <w:gridSpan w:val="2"/>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Придбання посадкового матеріалу, для висадки на </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пл. Радянській, 50-річчя Перемоги, вул. Леніна, вул. Дзержинського, </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вул. Першотравневій, вул. Веселій, у сквері відпочинку </w:t>
            </w:r>
          </w:p>
        </w:tc>
        <w:tc>
          <w:tcPr>
            <w:tcW w:w="2552" w:type="dxa"/>
            <w:gridSpan w:val="2"/>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 КП «Сватове-благоустрій»,</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Підприємства, </w:t>
            </w:r>
            <w:proofErr w:type="spellStart"/>
            <w:r w:rsidRPr="006357FB">
              <w:rPr>
                <w:rFonts w:ascii="Times New Roman" w:hAnsi="Times New Roman" w:cs="Times New Roman"/>
                <w:lang w:val="uk-UA"/>
              </w:rPr>
              <w:t>при-ватні</w:t>
            </w:r>
            <w:proofErr w:type="spellEnd"/>
            <w:r w:rsidRPr="006357FB">
              <w:rPr>
                <w:rFonts w:ascii="Times New Roman" w:hAnsi="Times New Roman" w:cs="Times New Roman"/>
                <w:lang w:val="uk-UA"/>
              </w:rPr>
              <w:t xml:space="preserve"> підприємці (за згодою).</w:t>
            </w:r>
          </w:p>
        </w:tc>
        <w:tc>
          <w:tcPr>
            <w:tcW w:w="1264"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березень -</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квітень</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2015 р.</w:t>
            </w:r>
          </w:p>
        </w:tc>
        <w:tc>
          <w:tcPr>
            <w:tcW w:w="1405" w:type="dxa"/>
            <w:gridSpan w:val="2"/>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color w:val="FF0000"/>
                <w:lang w:val="uk-UA"/>
              </w:rPr>
              <w:t xml:space="preserve">15 </w:t>
            </w:r>
            <w:r w:rsidRPr="006357FB">
              <w:rPr>
                <w:rFonts w:ascii="Times New Roman" w:hAnsi="Times New Roman" w:cs="Times New Roman"/>
                <w:lang w:val="uk-UA"/>
              </w:rPr>
              <w:t>тис. грн.</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 </w:t>
            </w:r>
          </w:p>
        </w:tc>
        <w:tc>
          <w:tcPr>
            <w:tcW w:w="874" w:type="dxa"/>
            <w:gridSpan w:val="2"/>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5тис. грн..</w:t>
            </w:r>
          </w:p>
        </w:tc>
      </w:tr>
    </w:tbl>
    <w:p w:rsidR="006357FB" w:rsidRPr="006357FB" w:rsidRDefault="006357FB" w:rsidP="006357FB">
      <w:pPr>
        <w:spacing w:after="0" w:line="240" w:lineRule="auto"/>
        <w:ind w:right="141"/>
        <w:jc w:val="both"/>
        <w:rPr>
          <w:rFonts w:ascii="Times New Roman" w:hAnsi="Times New Roman" w:cs="Times New Roman"/>
          <w:b/>
          <w:lang w:val="uk-UA"/>
        </w:rPr>
      </w:pPr>
      <w:r w:rsidRPr="006357FB">
        <w:rPr>
          <w:rFonts w:ascii="Times New Roman" w:hAnsi="Times New Roman" w:cs="Times New Roman"/>
          <w:b/>
          <w:lang w:val="uk-UA"/>
        </w:rPr>
        <w:lastRenderedPageBreak/>
        <w:t xml:space="preserve">                                         </w:t>
      </w:r>
    </w:p>
    <w:p w:rsidR="006357FB" w:rsidRPr="006357FB" w:rsidRDefault="006357FB" w:rsidP="006357FB">
      <w:pPr>
        <w:spacing w:after="0" w:line="240" w:lineRule="auto"/>
        <w:ind w:right="141"/>
        <w:jc w:val="center"/>
        <w:rPr>
          <w:rFonts w:ascii="Times New Roman" w:hAnsi="Times New Roman" w:cs="Times New Roman"/>
          <w:b/>
          <w:lang w:val="uk-UA"/>
        </w:rPr>
      </w:pPr>
      <w:r w:rsidRPr="006357FB">
        <w:rPr>
          <w:rFonts w:ascii="Times New Roman" w:hAnsi="Times New Roman" w:cs="Times New Roman"/>
          <w:b/>
          <w:lang w:val="uk-UA"/>
        </w:rPr>
        <w:t>Боротьба з карантинними бур’янами</w:t>
      </w:r>
    </w:p>
    <w:p w:rsidR="006357FB" w:rsidRPr="006357FB" w:rsidRDefault="006357FB" w:rsidP="006357FB">
      <w:pPr>
        <w:spacing w:after="0" w:line="240" w:lineRule="auto"/>
        <w:ind w:right="141"/>
        <w:jc w:val="both"/>
        <w:rPr>
          <w:rFonts w:ascii="Times New Roman" w:hAnsi="Times New Roman" w:cs="Times New Roman"/>
          <w:b/>
          <w:lang w:val="uk-U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2886"/>
        <w:gridCol w:w="2541"/>
        <w:gridCol w:w="1184"/>
        <w:gridCol w:w="1134"/>
        <w:gridCol w:w="1559"/>
      </w:tblGrid>
      <w:tr w:rsidR="006357FB" w:rsidRPr="006357FB" w:rsidTr="00224D06">
        <w:tc>
          <w:tcPr>
            <w:tcW w:w="477" w:type="dxa"/>
          </w:tcPr>
          <w:p w:rsidR="006357FB" w:rsidRPr="006357FB" w:rsidRDefault="006357FB" w:rsidP="006357FB">
            <w:pPr>
              <w:spacing w:after="0" w:line="240" w:lineRule="auto"/>
              <w:jc w:val="center"/>
              <w:rPr>
                <w:rFonts w:ascii="Times New Roman" w:hAnsi="Times New Roman" w:cs="Times New Roman"/>
                <w:b/>
                <w:lang w:val="uk-UA"/>
              </w:rPr>
            </w:pPr>
            <w:r w:rsidRPr="006357FB">
              <w:rPr>
                <w:rFonts w:ascii="Times New Roman" w:hAnsi="Times New Roman" w:cs="Times New Roman"/>
                <w:b/>
                <w:lang w:val="uk-UA"/>
              </w:rPr>
              <w:t>1</w:t>
            </w:r>
          </w:p>
        </w:tc>
        <w:tc>
          <w:tcPr>
            <w:tcW w:w="2886" w:type="dxa"/>
          </w:tcPr>
          <w:p w:rsidR="006357FB" w:rsidRPr="006357FB" w:rsidRDefault="006357FB" w:rsidP="006357FB">
            <w:pPr>
              <w:spacing w:after="0" w:line="240" w:lineRule="auto"/>
              <w:jc w:val="center"/>
              <w:rPr>
                <w:rFonts w:ascii="Times New Roman" w:hAnsi="Times New Roman" w:cs="Times New Roman"/>
                <w:b/>
                <w:lang w:val="uk-UA"/>
              </w:rPr>
            </w:pPr>
            <w:r w:rsidRPr="006357FB">
              <w:rPr>
                <w:rFonts w:ascii="Times New Roman" w:hAnsi="Times New Roman" w:cs="Times New Roman"/>
                <w:b/>
                <w:lang w:val="uk-UA"/>
              </w:rPr>
              <w:t>2</w:t>
            </w:r>
          </w:p>
        </w:tc>
        <w:tc>
          <w:tcPr>
            <w:tcW w:w="2541" w:type="dxa"/>
          </w:tcPr>
          <w:p w:rsidR="006357FB" w:rsidRPr="006357FB" w:rsidRDefault="006357FB" w:rsidP="006357FB">
            <w:pPr>
              <w:spacing w:after="0" w:line="240" w:lineRule="auto"/>
              <w:jc w:val="center"/>
              <w:rPr>
                <w:rFonts w:ascii="Times New Roman" w:hAnsi="Times New Roman" w:cs="Times New Roman"/>
                <w:b/>
                <w:lang w:val="uk-UA"/>
              </w:rPr>
            </w:pPr>
            <w:r w:rsidRPr="006357FB">
              <w:rPr>
                <w:rFonts w:ascii="Times New Roman" w:hAnsi="Times New Roman" w:cs="Times New Roman"/>
                <w:b/>
                <w:lang w:val="uk-UA"/>
              </w:rPr>
              <w:t>3</w:t>
            </w:r>
          </w:p>
        </w:tc>
        <w:tc>
          <w:tcPr>
            <w:tcW w:w="1184" w:type="dxa"/>
          </w:tcPr>
          <w:p w:rsidR="006357FB" w:rsidRPr="006357FB" w:rsidRDefault="006357FB" w:rsidP="006357FB">
            <w:pPr>
              <w:spacing w:after="0" w:line="240" w:lineRule="auto"/>
              <w:jc w:val="center"/>
              <w:rPr>
                <w:rFonts w:ascii="Times New Roman" w:hAnsi="Times New Roman" w:cs="Times New Roman"/>
                <w:b/>
                <w:lang w:val="uk-UA"/>
              </w:rPr>
            </w:pPr>
            <w:r w:rsidRPr="006357FB">
              <w:rPr>
                <w:rFonts w:ascii="Times New Roman" w:hAnsi="Times New Roman" w:cs="Times New Roman"/>
                <w:b/>
                <w:lang w:val="uk-UA"/>
              </w:rPr>
              <w:t>4</w:t>
            </w:r>
          </w:p>
        </w:tc>
        <w:tc>
          <w:tcPr>
            <w:tcW w:w="1134"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Міський бюджет </w:t>
            </w:r>
          </w:p>
        </w:tc>
        <w:tc>
          <w:tcPr>
            <w:tcW w:w="1559"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залучені </w:t>
            </w:r>
          </w:p>
        </w:tc>
      </w:tr>
      <w:tr w:rsidR="006357FB" w:rsidRPr="006357FB" w:rsidTr="00224D06">
        <w:trPr>
          <w:trHeight w:val="1313"/>
        </w:trPr>
        <w:tc>
          <w:tcPr>
            <w:tcW w:w="477"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1.</w:t>
            </w:r>
          </w:p>
        </w:tc>
        <w:tc>
          <w:tcPr>
            <w:tcW w:w="2886"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Придбання гербіцидів та  </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обробка  ними  місць локалізації карантинних бур’янів </w:t>
            </w:r>
          </w:p>
        </w:tc>
        <w:tc>
          <w:tcPr>
            <w:tcW w:w="2541"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Міська рада,</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 КП «Сватове-благоустрій»,</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 </w:t>
            </w:r>
          </w:p>
        </w:tc>
        <w:tc>
          <w:tcPr>
            <w:tcW w:w="1184"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квітень-червень </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2015 р.</w:t>
            </w:r>
          </w:p>
        </w:tc>
        <w:tc>
          <w:tcPr>
            <w:tcW w:w="1134"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   </w:t>
            </w:r>
          </w:p>
        </w:tc>
        <w:tc>
          <w:tcPr>
            <w:tcW w:w="1559"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50тис. грн.</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 </w:t>
            </w:r>
          </w:p>
        </w:tc>
      </w:tr>
    </w:tbl>
    <w:p w:rsidR="006357FB" w:rsidRPr="006357FB" w:rsidRDefault="006357FB" w:rsidP="006357FB">
      <w:pPr>
        <w:spacing w:after="0" w:line="240" w:lineRule="auto"/>
        <w:ind w:right="141"/>
        <w:jc w:val="both"/>
        <w:rPr>
          <w:rFonts w:ascii="Times New Roman" w:hAnsi="Times New Roman" w:cs="Times New Roman"/>
          <w:lang w:val="uk-UA"/>
        </w:rPr>
      </w:pPr>
      <w:r w:rsidRPr="006357FB">
        <w:rPr>
          <w:rFonts w:ascii="Times New Roman" w:hAnsi="Times New Roman" w:cs="Times New Roman"/>
          <w:b/>
          <w:lang w:val="uk-UA"/>
        </w:rPr>
        <w:t xml:space="preserve"> </w:t>
      </w:r>
    </w:p>
    <w:p w:rsidR="006357FB" w:rsidRPr="006357FB" w:rsidRDefault="006357FB" w:rsidP="006357FB">
      <w:pPr>
        <w:spacing w:after="0" w:line="240" w:lineRule="auto"/>
        <w:jc w:val="both"/>
        <w:rPr>
          <w:rFonts w:ascii="Times New Roman" w:hAnsi="Times New Roman" w:cs="Times New Roman"/>
          <w:b/>
          <w:lang w:val="uk-UA"/>
        </w:rPr>
      </w:pPr>
      <w:r w:rsidRPr="006357FB">
        <w:rPr>
          <w:rFonts w:ascii="Times New Roman" w:hAnsi="Times New Roman" w:cs="Times New Roman"/>
          <w:b/>
          <w:lang w:val="uk-UA"/>
        </w:rPr>
        <w:t xml:space="preserve">                                             Братські могили, пам’ятні знаки, пам’ятники</w:t>
      </w:r>
    </w:p>
    <w:p w:rsidR="006357FB" w:rsidRPr="006357FB" w:rsidRDefault="006357FB" w:rsidP="006357FB">
      <w:pPr>
        <w:spacing w:after="0" w:line="240" w:lineRule="auto"/>
        <w:jc w:val="both"/>
        <w:rPr>
          <w:rFonts w:ascii="Times New Roman" w:hAnsi="Times New Roman" w:cs="Times New Roman"/>
          <w:lang w:val="uk-U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2298"/>
        <w:gridCol w:w="3328"/>
        <w:gridCol w:w="1099"/>
        <w:gridCol w:w="1243"/>
        <w:gridCol w:w="1417"/>
      </w:tblGrid>
      <w:tr w:rsidR="006357FB" w:rsidRPr="006357FB" w:rsidTr="00224D06">
        <w:tc>
          <w:tcPr>
            <w:tcW w:w="396" w:type="dxa"/>
          </w:tcPr>
          <w:p w:rsidR="006357FB" w:rsidRPr="006357FB" w:rsidRDefault="006357FB" w:rsidP="006357FB">
            <w:pPr>
              <w:spacing w:after="0" w:line="240" w:lineRule="auto"/>
              <w:jc w:val="both"/>
              <w:rPr>
                <w:rFonts w:ascii="Times New Roman" w:hAnsi="Times New Roman" w:cs="Times New Roman"/>
                <w:b/>
                <w:lang w:val="uk-UA"/>
              </w:rPr>
            </w:pPr>
            <w:r w:rsidRPr="006357FB">
              <w:rPr>
                <w:rFonts w:ascii="Times New Roman" w:hAnsi="Times New Roman" w:cs="Times New Roman"/>
                <w:b/>
                <w:lang w:val="uk-UA"/>
              </w:rPr>
              <w:t>1</w:t>
            </w:r>
          </w:p>
        </w:tc>
        <w:tc>
          <w:tcPr>
            <w:tcW w:w="2298" w:type="dxa"/>
          </w:tcPr>
          <w:p w:rsidR="006357FB" w:rsidRPr="006357FB" w:rsidRDefault="006357FB" w:rsidP="006357FB">
            <w:pPr>
              <w:spacing w:after="0" w:line="240" w:lineRule="auto"/>
              <w:jc w:val="both"/>
              <w:rPr>
                <w:rFonts w:ascii="Times New Roman" w:hAnsi="Times New Roman" w:cs="Times New Roman"/>
                <w:b/>
                <w:lang w:val="uk-UA"/>
              </w:rPr>
            </w:pPr>
            <w:r w:rsidRPr="006357FB">
              <w:rPr>
                <w:rFonts w:ascii="Times New Roman" w:hAnsi="Times New Roman" w:cs="Times New Roman"/>
                <w:b/>
                <w:lang w:val="uk-UA"/>
              </w:rPr>
              <w:t>2</w:t>
            </w:r>
          </w:p>
        </w:tc>
        <w:tc>
          <w:tcPr>
            <w:tcW w:w="3328" w:type="dxa"/>
          </w:tcPr>
          <w:p w:rsidR="006357FB" w:rsidRPr="006357FB" w:rsidRDefault="006357FB" w:rsidP="006357FB">
            <w:pPr>
              <w:spacing w:after="0" w:line="240" w:lineRule="auto"/>
              <w:jc w:val="both"/>
              <w:rPr>
                <w:rFonts w:ascii="Times New Roman" w:hAnsi="Times New Roman" w:cs="Times New Roman"/>
                <w:b/>
                <w:lang w:val="uk-UA"/>
              </w:rPr>
            </w:pPr>
            <w:r w:rsidRPr="006357FB">
              <w:rPr>
                <w:rFonts w:ascii="Times New Roman" w:hAnsi="Times New Roman" w:cs="Times New Roman"/>
                <w:b/>
                <w:lang w:val="uk-UA"/>
              </w:rPr>
              <w:t>3</w:t>
            </w:r>
          </w:p>
        </w:tc>
        <w:tc>
          <w:tcPr>
            <w:tcW w:w="1099" w:type="dxa"/>
          </w:tcPr>
          <w:p w:rsidR="006357FB" w:rsidRPr="006357FB" w:rsidRDefault="006357FB" w:rsidP="006357FB">
            <w:pPr>
              <w:spacing w:after="0" w:line="240" w:lineRule="auto"/>
              <w:jc w:val="both"/>
              <w:rPr>
                <w:rFonts w:ascii="Times New Roman" w:hAnsi="Times New Roman" w:cs="Times New Roman"/>
                <w:b/>
                <w:lang w:val="uk-UA"/>
              </w:rPr>
            </w:pPr>
            <w:r w:rsidRPr="006357FB">
              <w:rPr>
                <w:rFonts w:ascii="Times New Roman" w:hAnsi="Times New Roman" w:cs="Times New Roman"/>
                <w:b/>
                <w:lang w:val="uk-UA"/>
              </w:rPr>
              <w:t>4</w:t>
            </w:r>
          </w:p>
        </w:tc>
        <w:tc>
          <w:tcPr>
            <w:tcW w:w="1243"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Міський бюджет</w:t>
            </w:r>
          </w:p>
        </w:tc>
        <w:tc>
          <w:tcPr>
            <w:tcW w:w="1417"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Залучені</w:t>
            </w:r>
          </w:p>
        </w:tc>
      </w:tr>
      <w:tr w:rsidR="006357FB" w:rsidRPr="006357FB" w:rsidTr="00224D06">
        <w:tc>
          <w:tcPr>
            <w:tcW w:w="396"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1.</w:t>
            </w:r>
          </w:p>
        </w:tc>
        <w:tc>
          <w:tcPr>
            <w:tcW w:w="2298"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Приведення в порядок Братських могил, пам’ятників та пам’ятних знаків.</w:t>
            </w:r>
          </w:p>
        </w:tc>
        <w:tc>
          <w:tcPr>
            <w:tcW w:w="3328"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КП «Сватове-благоустрій»</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підприємства, закріплені рішенням міськвиконкому (за згодою)</w:t>
            </w:r>
          </w:p>
        </w:tc>
        <w:tc>
          <w:tcPr>
            <w:tcW w:w="1099"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квітень  2015 р.</w:t>
            </w:r>
          </w:p>
        </w:tc>
        <w:tc>
          <w:tcPr>
            <w:tcW w:w="1243" w:type="dxa"/>
          </w:tcPr>
          <w:p w:rsidR="006357FB" w:rsidRPr="006357FB" w:rsidRDefault="006357FB" w:rsidP="006357FB">
            <w:pPr>
              <w:spacing w:after="0" w:line="240" w:lineRule="auto"/>
              <w:jc w:val="both"/>
              <w:rPr>
                <w:rFonts w:ascii="Times New Roman" w:hAnsi="Times New Roman" w:cs="Times New Roman"/>
                <w:lang w:val="uk-UA"/>
              </w:rPr>
            </w:pPr>
          </w:p>
        </w:tc>
        <w:tc>
          <w:tcPr>
            <w:tcW w:w="1417"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10 тис грн.</w:t>
            </w:r>
          </w:p>
        </w:tc>
      </w:tr>
    </w:tbl>
    <w:p w:rsidR="006357FB" w:rsidRPr="006357FB" w:rsidRDefault="006357FB" w:rsidP="006357FB">
      <w:pPr>
        <w:spacing w:after="0" w:line="240" w:lineRule="auto"/>
        <w:jc w:val="center"/>
        <w:rPr>
          <w:rFonts w:ascii="Times New Roman" w:hAnsi="Times New Roman" w:cs="Times New Roman"/>
          <w:b/>
          <w:lang w:val="uk-UA"/>
        </w:rPr>
      </w:pPr>
    </w:p>
    <w:p w:rsidR="006357FB" w:rsidRPr="006357FB" w:rsidRDefault="006357FB" w:rsidP="006357FB">
      <w:pPr>
        <w:spacing w:after="0" w:line="240" w:lineRule="auto"/>
        <w:ind w:left="-142"/>
        <w:jc w:val="center"/>
        <w:rPr>
          <w:rFonts w:ascii="Times New Roman" w:hAnsi="Times New Roman" w:cs="Times New Roman"/>
          <w:b/>
          <w:lang w:val="uk-UA"/>
        </w:rPr>
      </w:pPr>
      <w:r w:rsidRPr="006357FB">
        <w:rPr>
          <w:rFonts w:ascii="Times New Roman" w:hAnsi="Times New Roman" w:cs="Times New Roman"/>
          <w:b/>
          <w:lang w:val="uk-UA"/>
        </w:rPr>
        <w:t>Місця відпочинку</w:t>
      </w:r>
    </w:p>
    <w:p w:rsidR="006357FB" w:rsidRPr="006357FB" w:rsidRDefault="006357FB" w:rsidP="006357FB">
      <w:pPr>
        <w:spacing w:after="0" w:line="240" w:lineRule="auto"/>
        <w:jc w:val="both"/>
        <w:rPr>
          <w:rFonts w:ascii="Times New Roman" w:hAnsi="Times New Roman" w:cs="Times New Roman"/>
          <w:b/>
          <w:lang w:val="uk-U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3116"/>
        <w:gridCol w:w="2990"/>
        <w:gridCol w:w="1082"/>
        <w:gridCol w:w="1473"/>
        <w:gridCol w:w="850"/>
      </w:tblGrid>
      <w:tr w:rsidR="006357FB" w:rsidRPr="006357FB" w:rsidTr="00224D06">
        <w:tc>
          <w:tcPr>
            <w:tcW w:w="236" w:type="dxa"/>
          </w:tcPr>
          <w:p w:rsidR="006357FB" w:rsidRPr="006357FB" w:rsidRDefault="006357FB" w:rsidP="006357FB">
            <w:pPr>
              <w:spacing w:after="0" w:line="240" w:lineRule="auto"/>
              <w:jc w:val="both"/>
              <w:rPr>
                <w:rFonts w:ascii="Times New Roman" w:hAnsi="Times New Roman" w:cs="Times New Roman"/>
                <w:b/>
                <w:lang w:val="uk-UA"/>
              </w:rPr>
            </w:pPr>
            <w:r w:rsidRPr="006357FB">
              <w:rPr>
                <w:rFonts w:ascii="Times New Roman" w:hAnsi="Times New Roman" w:cs="Times New Roman"/>
                <w:b/>
                <w:lang w:val="uk-UA"/>
              </w:rPr>
              <w:t>1</w:t>
            </w:r>
          </w:p>
        </w:tc>
        <w:tc>
          <w:tcPr>
            <w:tcW w:w="3116" w:type="dxa"/>
          </w:tcPr>
          <w:p w:rsidR="006357FB" w:rsidRPr="006357FB" w:rsidRDefault="006357FB" w:rsidP="006357FB">
            <w:pPr>
              <w:spacing w:after="0" w:line="240" w:lineRule="auto"/>
              <w:jc w:val="both"/>
              <w:rPr>
                <w:rFonts w:ascii="Times New Roman" w:hAnsi="Times New Roman" w:cs="Times New Roman"/>
                <w:b/>
                <w:lang w:val="uk-UA"/>
              </w:rPr>
            </w:pPr>
            <w:r w:rsidRPr="006357FB">
              <w:rPr>
                <w:rFonts w:ascii="Times New Roman" w:hAnsi="Times New Roman" w:cs="Times New Roman"/>
                <w:b/>
                <w:lang w:val="uk-UA"/>
              </w:rPr>
              <w:t>2</w:t>
            </w:r>
          </w:p>
        </w:tc>
        <w:tc>
          <w:tcPr>
            <w:tcW w:w="2990" w:type="dxa"/>
          </w:tcPr>
          <w:p w:rsidR="006357FB" w:rsidRPr="006357FB" w:rsidRDefault="006357FB" w:rsidP="006357FB">
            <w:pPr>
              <w:spacing w:after="0" w:line="240" w:lineRule="auto"/>
              <w:jc w:val="both"/>
              <w:rPr>
                <w:rFonts w:ascii="Times New Roman" w:hAnsi="Times New Roman" w:cs="Times New Roman"/>
                <w:b/>
                <w:lang w:val="uk-UA"/>
              </w:rPr>
            </w:pPr>
            <w:r w:rsidRPr="006357FB">
              <w:rPr>
                <w:rFonts w:ascii="Times New Roman" w:hAnsi="Times New Roman" w:cs="Times New Roman"/>
                <w:b/>
                <w:lang w:val="uk-UA"/>
              </w:rPr>
              <w:t>3</w:t>
            </w:r>
          </w:p>
        </w:tc>
        <w:tc>
          <w:tcPr>
            <w:tcW w:w="1082" w:type="dxa"/>
          </w:tcPr>
          <w:p w:rsidR="006357FB" w:rsidRPr="006357FB" w:rsidRDefault="006357FB" w:rsidP="006357FB">
            <w:pPr>
              <w:spacing w:after="0" w:line="240" w:lineRule="auto"/>
              <w:jc w:val="both"/>
              <w:rPr>
                <w:rFonts w:ascii="Times New Roman" w:hAnsi="Times New Roman" w:cs="Times New Roman"/>
                <w:b/>
                <w:lang w:val="uk-UA"/>
              </w:rPr>
            </w:pPr>
            <w:r w:rsidRPr="006357FB">
              <w:rPr>
                <w:rFonts w:ascii="Times New Roman" w:hAnsi="Times New Roman" w:cs="Times New Roman"/>
                <w:b/>
                <w:lang w:val="uk-UA"/>
              </w:rPr>
              <w:t>4</w:t>
            </w:r>
          </w:p>
        </w:tc>
        <w:tc>
          <w:tcPr>
            <w:tcW w:w="1473"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Міський бюджет</w:t>
            </w:r>
          </w:p>
        </w:tc>
        <w:tc>
          <w:tcPr>
            <w:tcW w:w="850"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залучені</w:t>
            </w:r>
          </w:p>
        </w:tc>
      </w:tr>
      <w:tr w:rsidR="006357FB" w:rsidRPr="006357FB" w:rsidTr="00224D06">
        <w:tc>
          <w:tcPr>
            <w:tcW w:w="236"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1</w:t>
            </w:r>
          </w:p>
        </w:tc>
        <w:tc>
          <w:tcPr>
            <w:tcW w:w="3116"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Облаштування зон відпочинку ( придбання та встановлення альтанок )</w:t>
            </w:r>
          </w:p>
        </w:tc>
        <w:tc>
          <w:tcPr>
            <w:tcW w:w="2990"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Міські комунальні </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підприємства </w:t>
            </w:r>
          </w:p>
        </w:tc>
        <w:tc>
          <w:tcPr>
            <w:tcW w:w="1082"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квітень травень 2015 р.</w:t>
            </w:r>
          </w:p>
        </w:tc>
        <w:tc>
          <w:tcPr>
            <w:tcW w:w="1473"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 </w:t>
            </w:r>
            <w:r w:rsidRPr="006357FB">
              <w:rPr>
                <w:rFonts w:ascii="Times New Roman" w:hAnsi="Times New Roman" w:cs="Times New Roman"/>
                <w:color w:val="FF0000"/>
                <w:lang w:val="uk-UA"/>
              </w:rPr>
              <w:t xml:space="preserve">60 </w:t>
            </w:r>
            <w:r w:rsidRPr="006357FB">
              <w:rPr>
                <w:rFonts w:ascii="Times New Roman" w:hAnsi="Times New Roman" w:cs="Times New Roman"/>
                <w:lang w:val="uk-UA"/>
              </w:rPr>
              <w:t>тис. грн.</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 </w:t>
            </w:r>
          </w:p>
          <w:p w:rsidR="006357FB" w:rsidRPr="006357FB" w:rsidRDefault="006357FB" w:rsidP="006357FB">
            <w:pPr>
              <w:spacing w:after="0" w:line="240" w:lineRule="auto"/>
              <w:jc w:val="both"/>
              <w:rPr>
                <w:rFonts w:ascii="Times New Roman" w:hAnsi="Times New Roman" w:cs="Times New Roman"/>
                <w:lang w:val="uk-UA"/>
              </w:rPr>
            </w:pPr>
          </w:p>
        </w:tc>
        <w:tc>
          <w:tcPr>
            <w:tcW w:w="850" w:type="dxa"/>
          </w:tcPr>
          <w:p w:rsidR="006357FB" w:rsidRPr="006357FB" w:rsidRDefault="006357FB" w:rsidP="006357FB">
            <w:pPr>
              <w:spacing w:after="0" w:line="240" w:lineRule="auto"/>
              <w:jc w:val="both"/>
              <w:rPr>
                <w:rFonts w:ascii="Times New Roman" w:hAnsi="Times New Roman" w:cs="Times New Roman"/>
                <w:lang w:val="uk-UA"/>
              </w:rPr>
            </w:pPr>
          </w:p>
        </w:tc>
      </w:tr>
    </w:tbl>
    <w:p w:rsidR="006357FB" w:rsidRPr="006357FB" w:rsidRDefault="006357FB" w:rsidP="006357FB">
      <w:pPr>
        <w:spacing w:after="0" w:line="240" w:lineRule="auto"/>
        <w:jc w:val="both"/>
        <w:rPr>
          <w:rFonts w:ascii="Times New Roman" w:hAnsi="Times New Roman" w:cs="Times New Roman"/>
          <w:b/>
          <w:lang w:val="uk-UA"/>
        </w:rPr>
      </w:pPr>
      <w:r w:rsidRPr="006357FB">
        <w:rPr>
          <w:rFonts w:ascii="Times New Roman" w:hAnsi="Times New Roman" w:cs="Times New Roman"/>
          <w:b/>
          <w:lang w:val="uk-UA"/>
        </w:rPr>
        <w:t xml:space="preserve">                                         </w:t>
      </w:r>
    </w:p>
    <w:p w:rsidR="006357FB" w:rsidRPr="006357FB" w:rsidRDefault="006357FB" w:rsidP="006357FB">
      <w:pPr>
        <w:spacing w:after="0" w:line="240" w:lineRule="auto"/>
        <w:jc w:val="center"/>
        <w:rPr>
          <w:rFonts w:ascii="Times New Roman" w:hAnsi="Times New Roman" w:cs="Times New Roman"/>
          <w:b/>
          <w:lang w:val="uk-UA"/>
        </w:rPr>
      </w:pPr>
      <w:r w:rsidRPr="006357FB">
        <w:rPr>
          <w:rFonts w:ascii="Times New Roman" w:hAnsi="Times New Roman" w:cs="Times New Roman"/>
          <w:b/>
          <w:lang w:val="uk-UA"/>
        </w:rPr>
        <w:t>Дороги, тротуари, кладки</w:t>
      </w:r>
    </w:p>
    <w:p w:rsidR="006357FB" w:rsidRPr="006357FB" w:rsidRDefault="006357FB" w:rsidP="006357FB">
      <w:pPr>
        <w:spacing w:after="0" w:line="240" w:lineRule="auto"/>
        <w:jc w:val="both"/>
        <w:rPr>
          <w:rFonts w:ascii="Times New Roman" w:hAnsi="Times New Roman" w:cs="Times New Roman"/>
          <w:b/>
          <w:lang w:val="uk-UA"/>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2865"/>
        <w:gridCol w:w="2977"/>
        <w:gridCol w:w="1275"/>
        <w:gridCol w:w="1418"/>
        <w:gridCol w:w="709"/>
      </w:tblGrid>
      <w:tr w:rsidR="006357FB" w:rsidRPr="006357FB" w:rsidTr="00224D06">
        <w:tc>
          <w:tcPr>
            <w:tcW w:w="396" w:type="dxa"/>
          </w:tcPr>
          <w:p w:rsidR="006357FB" w:rsidRPr="006357FB" w:rsidRDefault="006357FB" w:rsidP="006357FB">
            <w:pPr>
              <w:spacing w:after="0" w:line="240" w:lineRule="auto"/>
              <w:jc w:val="both"/>
              <w:rPr>
                <w:rFonts w:ascii="Times New Roman" w:hAnsi="Times New Roman" w:cs="Times New Roman"/>
                <w:b/>
                <w:lang w:val="uk-UA"/>
              </w:rPr>
            </w:pPr>
            <w:r w:rsidRPr="006357FB">
              <w:rPr>
                <w:rFonts w:ascii="Times New Roman" w:hAnsi="Times New Roman" w:cs="Times New Roman"/>
                <w:b/>
                <w:lang w:val="uk-UA"/>
              </w:rPr>
              <w:t>1</w:t>
            </w:r>
          </w:p>
        </w:tc>
        <w:tc>
          <w:tcPr>
            <w:tcW w:w="2865" w:type="dxa"/>
          </w:tcPr>
          <w:p w:rsidR="006357FB" w:rsidRPr="006357FB" w:rsidRDefault="006357FB" w:rsidP="006357FB">
            <w:pPr>
              <w:spacing w:after="0" w:line="240" w:lineRule="auto"/>
              <w:jc w:val="both"/>
              <w:rPr>
                <w:rFonts w:ascii="Times New Roman" w:hAnsi="Times New Roman" w:cs="Times New Roman"/>
                <w:b/>
                <w:lang w:val="uk-UA"/>
              </w:rPr>
            </w:pPr>
            <w:r w:rsidRPr="006357FB">
              <w:rPr>
                <w:rFonts w:ascii="Times New Roman" w:hAnsi="Times New Roman" w:cs="Times New Roman"/>
                <w:b/>
                <w:lang w:val="uk-UA"/>
              </w:rPr>
              <w:t>2</w:t>
            </w:r>
          </w:p>
        </w:tc>
        <w:tc>
          <w:tcPr>
            <w:tcW w:w="2977" w:type="dxa"/>
          </w:tcPr>
          <w:p w:rsidR="006357FB" w:rsidRPr="006357FB" w:rsidRDefault="006357FB" w:rsidP="006357FB">
            <w:pPr>
              <w:spacing w:after="0" w:line="240" w:lineRule="auto"/>
              <w:jc w:val="both"/>
              <w:rPr>
                <w:rFonts w:ascii="Times New Roman" w:hAnsi="Times New Roman" w:cs="Times New Roman"/>
                <w:b/>
                <w:lang w:val="uk-UA"/>
              </w:rPr>
            </w:pPr>
            <w:r w:rsidRPr="006357FB">
              <w:rPr>
                <w:rFonts w:ascii="Times New Roman" w:hAnsi="Times New Roman" w:cs="Times New Roman"/>
                <w:b/>
                <w:lang w:val="uk-UA"/>
              </w:rPr>
              <w:t>3</w:t>
            </w:r>
          </w:p>
        </w:tc>
        <w:tc>
          <w:tcPr>
            <w:tcW w:w="1275" w:type="dxa"/>
          </w:tcPr>
          <w:p w:rsidR="006357FB" w:rsidRPr="006357FB" w:rsidRDefault="006357FB" w:rsidP="006357FB">
            <w:pPr>
              <w:spacing w:after="0" w:line="240" w:lineRule="auto"/>
              <w:jc w:val="both"/>
              <w:rPr>
                <w:rFonts w:ascii="Times New Roman" w:hAnsi="Times New Roman" w:cs="Times New Roman"/>
                <w:b/>
                <w:lang w:val="uk-UA"/>
              </w:rPr>
            </w:pPr>
            <w:r w:rsidRPr="006357FB">
              <w:rPr>
                <w:rFonts w:ascii="Times New Roman" w:hAnsi="Times New Roman" w:cs="Times New Roman"/>
                <w:b/>
                <w:lang w:val="uk-UA"/>
              </w:rPr>
              <w:t>4</w:t>
            </w:r>
          </w:p>
        </w:tc>
        <w:tc>
          <w:tcPr>
            <w:tcW w:w="1418" w:type="dxa"/>
          </w:tcPr>
          <w:p w:rsidR="006357FB" w:rsidRPr="006357FB" w:rsidRDefault="006357FB" w:rsidP="006357FB">
            <w:pPr>
              <w:spacing w:after="0" w:line="240" w:lineRule="auto"/>
              <w:jc w:val="both"/>
              <w:rPr>
                <w:rFonts w:ascii="Times New Roman" w:hAnsi="Times New Roman" w:cs="Times New Roman"/>
                <w:b/>
                <w:lang w:val="uk-UA"/>
              </w:rPr>
            </w:pPr>
            <w:r w:rsidRPr="006357FB">
              <w:rPr>
                <w:rFonts w:ascii="Times New Roman" w:hAnsi="Times New Roman" w:cs="Times New Roman"/>
                <w:b/>
                <w:lang w:val="uk-UA"/>
              </w:rPr>
              <w:t>5</w:t>
            </w:r>
          </w:p>
        </w:tc>
        <w:tc>
          <w:tcPr>
            <w:tcW w:w="709" w:type="dxa"/>
          </w:tcPr>
          <w:p w:rsidR="006357FB" w:rsidRPr="006357FB" w:rsidRDefault="006357FB" w:rsidP="006357FB">
            <w:pPr>
              <w:spacing w:after="0" w:line="240" w:lineRule="auto"/>
              <w:jc w:val="both"/>
              <w:rPr>
                <w:rFonts w:ascii="Times New Roman" w:hAnsi="Times New Roman" w:cs="Times New Roman"/>
                <w:b/>
                <w:lang w:val="uk-UA"/>
              </w:rPr>
            </w:pPr>
            <w:r w:rsidRPr="006357FB">
              <w:rPr>
                <w:rFonts w:ascii="Times New Roman" w:hAnsi="Times New Roman" w:cs="Times New Roman"/>
                <w:b/>
                <w:lang w:val="uk-UA"/>
              </w:rPr>
              <w:t>6</w:t>
            </w:r>
          </w:p>
        </w:tc>
      </w:tr>
      <w:tr w:rsidR="006357FB" w:rsidRPr="006357FB" w:rsidTr="00224D06">
        <w:trPr>
          <w:trHeight w:val="680"/>
        </w:trPr>
        <w:tc>
          <w:tcPr>
            <w:tcW w:w="396"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1.</w:t>
            </w:r>
          </w:p>
        </w:tc>
        <w:tc>
          <w:tcPr>
            <w:tcW w:w="2865"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Ремонт та </w:t>
            </w:r>
            <w:proofErr w:type="spellStart"/>
            <w:r w:rsidRPr="006357FB">
              <w:rPr>
                <w:rFonts w:ascii="Times New Roman" w:hAnsi="Times New Roman" w:cs="Times New Roman"/>
                <w:lang w:val="uk-UA"/>
              </w:rPr>
              <w:t>облашту-вання</w:t>
            </w:r>
            <w:proofErr w:type="spellEnd"/>
            <w:r w:rsidRPr="006357FB">
              <w:rPr>
                <w:rFonts w:ascii="Times New Roman" w:hAnsi="Times New Roman" w:cs="Times New Roman"/>
                <w:lang w:val="uk-UA"/>
              </w:rPr>
              <w:t xml:space="preserve"> доріг міста</w:t>
            </w:r>
          </w:p>
        </w:tc>
        <w:tc>
          <w:tcPr>
            <w:tcW w:w="2977"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Підприємства міста   </w:t>
            </w:r>
          </w:p>
        </w:tc>
        <w:tc>
          <w:tcPr>
            <w:tcW w:w="1275"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2015р.</w:t>
            </w:r>
          </w:p>
        </w:tc>
        <w:tc>
          <w:tcPr>
            <w:tcW w:w="1418"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100тис.грн</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 </w:t>
            </w:r>
          </w:p>
        </w:tc>
        <w:tc>
          <w:tcPr>
            <w:tcW w:w="709" w:type="dxa"/>
          </w:tcPr>
          <w:p w:rsidR="006357FB" w:rsidRPr="006357FB" w:rsidRDefault="006357FB" w:rsidP="006357FB">
            <w:pPr>
              <w:spacing w:after="0" w:line="240" w:lineRule="auto"/>
              <w:jc w:val="both"/>
              <w:rPr>
                <w:rFonts w:ascii="Times New Roman" w:hAnsi="Times New Roman" w:cs="Times New Roman"/>
                <w:lang w:val="uk-UA"/>
              </w:rPr>
            </w:pPr>
          </w:p>
          <w:p w:rsidR="006357FB" w:rsidRPr="006357FB" w:rsidRDefault="006357FB" w:rsidP="006357FB">
            <w:pPr>
              <w:spacing w:after="0" w:line="240" w:lineRule="auto"/>
              <w:jc w:val="both"/>
              <w:rPr>
                <w:rFonts w:ascii="Times New Roman" w:hAnsi="Times New Roman" w:cs="Times New Roman"/>
                <w:lang w:val="uk-UA"/>
              </w:rPr>
            </w:pPr>
          </w:p>
        </w:tc>
      </w:tr>
      <w:tr w:rsidR="006357FB" w:rsidRPr="006357FB" w:rsidTr="00224D06">
        <w:trPr>
          <w:trHeight w:val="1527"/>
        </w:trPr>
        <w:tc>
          <w:tcPr>
            <w:tcW w:w="396"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2.</w:t>
            </w:r>
          </w:p>
          <w:p w:rsidR="006357FB" w:rsidRPr="006357FB" w:rsidRDefault="006357FB" w:rsidP="006357FB">
            <w:pPr>
              <w:spacing w:after="0" w:line="240" w:lineRule="auto"/>
              <w:jc w:val="both"/>
              <w:rPr>
                <w:rFonts w:ascii="Times New Roman" w:hAnsi="Times New Roman" w:cs="Times New Roman"/>
                <w:lang w:val="uk-UA"/>
              </w:rPr>
            </w:pPr>
          </w:p>
          <w:p w:rsidR="006357FB" w:rsidRPr="006357FB" w:rsidRDefault="006357FB" w:rsidP="006357FB">
            <w:pPr>
              <w:spacing w:after="0" w:line="240" w:lineRule="auto"/>
              <w:jc w:val="both"/>
              <w:rPr>
                <w:rFonts w:ascii="Times New Roman" w:hAnsi="Times New Roman" w:cs="Times New Roman"/>
                <w:lang w:val="uk-UA"/>
              </w:rPr>
            </w:pPr>
          </w:p>
          <w:p w:rsidR="006357FB" w:rsidRPr="006357FB" w:rsidRDefault="006357FB" w:rsidP="006357FB">
            <w:pPr>
              <w:spacing w:after="0" w:line="240" w:lineRule="auto"/>
              <w:jc w:val="both"/>
              <w:rPr>
                <w:rFonts w:ascii="Times New Roman" w:hAnsi="Times New Roman" w:cs="Times New Roman"/>
                <w:lang w:val="uk-UA"/>
              </w:rPr>
            </w:pPr>
          </w:p>
          <w:p w:rsidR="006357FB" w:rsidRPr="006357FB" w:rsidRDefault="006357FB" w:rsidP="006357FB">
            <w:pPr>
              <w:spacing w:after="0" w:line="240" w:lineRule="auto"/>
              <w:jc w:val="both"/>
              <w:rPr>
                <w:rFonts w:ascii="Times New Roman" w:hAnsi="Times New Roman" w:cs="Times New Roman"/>
                <w:lang w:val="uk-UA"/>
              </w:rPr>
            </w:pPr>
          </w:p>
        </w:tc>
        <w:tc>
          <w:tcPr>
            <w:tcW w:w="2865"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Ремонт та </w:t>
            </w:r>
            <w:proofErr w:type="spellStart"/>
            <w:r w:rsidRPr="006357FB">
              <w:rPr>
                <w:rFonts w:ascii="Times New Roman" w:hAnsi="Times New Roman" w:cs="Times New Roman"/>
                <w:lang w:val="uk-UA"/>
              </w:rPr>
              <w:t>облашту-вання</w:t>
            </w:r>
            <w:proofErr w:type="spellEnd"/>
            <w:r w:rsidRPr="006357FB">
              <w:rPr>
                <w:rFonts w:ascii="Times New Roman" w:hAnsi="Times New Roman" w:cs="Times New Roman"/>
                <w:lang w:val="uk-UA"/>
              </w:rPr>
              <w:t xml:space="preserve"> кладок через </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р. Красна:</w:t>
            </w:r>
          </w:p>
          <w:p w:rsidR="006357FB" w:rsidRPr="006357FB" w:rsidRDefault="006357FB" w:rsidP="006357FB">
            <w:pPr>
              <w:spacing w:after="0" w:line="240" w:lineRule="auto"/>
              <w:jc w:val="both"/>
              <w:rPr>
                <w:rFonts w:ascii="Times New Roman" w:hAnsi="Times New Roman" w:cs="Times New Roman"/>
                <w:lang w:val="uk-UA"/>
              </w:rPr>
            </w:pPr>
            <w:proofErr w:type="spellStart"/>
            <w:r w:rsidRPr="006357FB">
              <w:rPr>
                <w:rFonts w:ascii="Times New Roman" w:hAnsi="Times New Roman" w:cs="Times New Roman"/>
                <w:lang w:val="uk-UA"/>
              </w:rPr>
              <w:t>-вул.Набережна-Водокачка</w:t>
            </w:r>
            <w:proofErr w:type="spellEnd"/>
            <w:r w:rsidRPr="006357FB">
              <w:rPr>
                <w:rFonts w:ascii="Times New Roman" w:hAnsi="Times New Roman" w:cs="Times New Roman"/>
                <w:lang w:val="uk-UA"/>
              </w:rPr>
              <w:t>;</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-вул. Пушкіна;</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-вул. </w:t>
            </w:r>
            <w:proofErr w:type="spellStart"/>
            <w:r w:rsidRPr="006357FB">
              <w:rPr>
                <w:rFonts w:ascii="Times New Roman" w:hAnsi="Times New Roman" w:cs="Times New Roman"/>
                <w:lang w:val="uk-UA"/>
              </w:rPr>
              <w:t>.Красноріченська</w:t>
            </w:r>
            <w:proofErr w:type="spellEnd"/>
            <w:r w:rsidRPr="006357FB">
              <w:rPr>
                <w:rFonts w:ascii="Times New Roman" w:hAnsi="Times New Roman" w:cs="Times New Roman"/>
                <w:lang w:val="uk-UA"/>
              </w:rPr>
              <w:t xml:space="preserve">  </w:t>
            </w:r>
          </w:p>
        </w:tc>
        <w:tc>
          <w:tcPr>
            <w:tcW w:w="2977"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КП «Сватове-благоустрій»</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КП «Сватове-тепло»</w:t>
            </w:r>
          </w:p>
        </w:tc>
        <w:tc>
          <w:tcPr>
            <w:tcW w:w="1275"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березень - жовтень 2015 р.</w:t>
            </w:r>
          </w:p>
        </w:tc>
        <w:tc>
          <w:tcPr>
            <w:tcW w:w="1418"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100тис. грн.</w:t>
            </w:r>
          </w:p>
        </w:tc>
        <w:tc>
          <w:tcPr>
            <w:tcW w:w="709" w:type="dxa"/>
          </w:tcPr>
          <w:p w:rsidR="006357FB" w:rsidRPr="006357FB" w:rsidRDefault="006357FB" w:rsidP="006357FB">
            <w:pPr>
              <w:spacing w:after="0" w:line="240" w:lineRule="auto"/>
              <w:jc w:val="both"/>
              <w:rPr>
                <w:rFonts w:ascii="Times New Roman" w:hAnsi="Times New Roman" w:cs="Times New Roman"/>
                <w:lang w:val="uk-UA"/>
              </w:rPr>
            </w:pPr>
          </w:p>
        </w:tc>
      </w:tr>
    </w:tbl>
    <w:p w:rsidR="006357FB" w:rsidRPr="006357FB" w:rsidRDefault="006357FB" w:rsidP="006357FB">
      <w:pPr>
        <w:spacing w:after="0" w:line="240" w:lineRule="auto"/>
        <w:jc w:val="both"/>
        <w:rPr>
          <w:rFonts w:ascii="Times New Roman" w:hAnsi="Times New Roman" w:cs="Times New Roman"/>
          <w:b/>
          <w:lang w:val="uk-UA"/>
        </w:rPr>
      </w:pPr>
      <w:r w:rsidRPr="006357FB">
        <w:rPr>
          <w:rFonts w:ascii="Times New Roman" w:hAnsi="Times New Roman" w:cs="Times New Roman"/>
          <w:b/>
          <w:lang w:val="uk-UA"/>
        </w:rPr>
        <w:t xml:space="preserve">                                                  Комунікації, обладнання</w:t>
      </w:r>
    </w:p>
    <w:p w:rsidR="006357FB" w:rsidRPr="006357FB" w:rsidRDefault="006357FB" w:rsidP="006357FB">
      <w:pPr>
        <w:spacing w:after="0" w:line="240" w:lineRule="auto"/>
        <w:jc w:val="both"/>
        <w:rPr>
          <w:rFonts w:ascii="Times New Roman" w:hAnsi="Times New Roman" w:cs="Times New Roman"/>
          <w:b/>
          <w:lang w:val="uk-UA"/>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835"/>
        <w:gridCol w:w="1968"/>
        <w:gridCol w:w="1734"/>
        <w:gridCol w:w="1080"/>
        <w:gridCol w:w="1597"/>
      </w:tblGrid>
      <w:tr w:rsidR="006357FB" w:rsidRPr="006357FB" w:rsidTr="00224D06">
        <w:tc>
          <w:tcPr>
            <w:tcW w:w="426" w:type="dxa"/>
          </w:tcPr>
          <w:p w:rsidR="006357FB" w:rsidRPr="006357FB" w:rsidRDefault="006357FB" w:rsidP="006357FB">
            <w:pPr>
              <w:spacing w:after="0" w:line="240" w:lineRule="auto"/>
              <w:jc w:val="both"/>
              <w:rPr>
                <w:rFonts w:ascii="Times New Roman" w:hAnsi="Times New Roman" w:cs="Times New Roman"/>
                <w:b/>
                <w:lang w:val="uk-UA"/>
              </w:rPr>
            </w:pPr>
            <w:r w:rsidRPr="006357FB">
              <w:rPr>
                <w:rFonts w:ascii="Times New Roman" w:hAnsi="Times New Roman" w:cs="Times New Roman"/>
                <w:b/>
                <w:lang w:val="uk-UA"/>
              </w:rPr>
              <w:t>1</w:t>
            </w:r>
          </w:p>
        </w:tc>
        <w:tc>
          <w:tcPr>
            <w:tcW w:w="2835" w:type="dxa"/>
          </w:tcPr>
          <w:p w:rsidR="006357FB" w:rsidRPr="006357FB" w:rsidRDefault="006357FB" w:rsidP="006357FB">
            <w:pPr>
              <w:spacing w:after="0" w:line="240" w:lineRule="auto"/>
              <w:jc w:val="both"/>
              <w:rPr>
                <w:rFonts w:ascii="Times New Roman" w:hAnsi="Times New Roman" w:cs="Times New Roman"/>
                <w:b/>
                <w:lang w:val="uk-UA"/>
              </w:rPr>
            </w:pPr>
            <w:r w:rsidRPr="006357FB">
              <w:rPr>
                <w:rFonts w:ascii="Times New Roman" w:hAnsi="Times New Roman" w:cs="Times New Roman"/>
                <w:b/>
                <w:lang w:val="uk-UA"/>
              </w:rPr>
              <w:t>2</w:t>
            </w:r>
          </w:p>
        </w:tc>
        <w:tc>
          <w:tcPr>
            <w:tcW w:w="1968" w:type="dxa"/>
          </w:tcPr>
          <w:p w:rsidR="006357FB" w:rsidRPr="006357FB" w:rsidRDefault="006357FB" w:rsidP="006357FB">
            <w:pPr>
              <w:spacing w:after="0" w:line="240" w:lineRule="auto"/>
              <w:jc w:val="both"/>
              <w:rPr>
                <w:rFonts w:ascii="Times New Roman" w:hAnsi="Times New Roman" w:cs="Times New Roman"/>
                <w:b/>
                <w:lang w:val="uk-UA"/>
              </w:rPr>
            </w:pPr>
            <w:r w:rsidRPr="006357FB">
              <w:rPr>
                <w:rFonts w:ascii="Times New Roman" w:hAnsi="Times New Roman" w:cs="Times New Roman"/>
                <w:b/>
                <w:lang w:val="uk-UA"/>
              </w:rPr>
              <w:t>3</w:t>
            </w:r>
          </w:p>
        </w:tc>
        <w:tc>
          <w:tcPr>
            <w:tcW w:w="1734" w:type="dxa"/>
          </w:tcPr>
          <w:p w:rsidR="006357FB" w:rsidRPr="006357FB" w:rsidRDefault="006357FB" w:rsidP="006357FB">
            <w:pPr>
              <w:spacing w:after="0" w:line="240" w:lineRule="auto"/>
              <w:jc w:val="both"/>
              <w:rPr>
                <w:rFonts w:ascii="Times New Roman" w:hAnsi="Times New Roman" w:cs="Times New Roman"/>
                <w:b/>
                <w:lang w:val="uk-UA"/>
              </w:rPr>
            </w:pPr>
            <w:r w:rsidRPr="006357FB">
              <w:rPr>
                <w:rFonts w:ascii="Times New Roman" w:hAnsi="Times New Roman" w:cs="Times New Roman"/>
                <w:b/>
                <w:lang w:val="uk-UA"/>
              </w:rPr>
              <w:t>4</w:t>
            </w:r>
          </w:p>
        </w:tc>
        <w:tc>
          <w:tcPr>
            <w:tcW w:w="1080" w:type="dxa"/>
          </w:tcPr>
          <w:p w:rsidR="006357FB" w:rsidRPr="006357FB" w:rsidRDefault="006357FB" w:rsidP="006357FB">
            <w:pPr>
              <w:spacing w:after="0" w:line="240" w:lineRule="auto"/>
              <w:jc w:val="both"/>
              <w:rPr>
                <w:rFonts w:ascii="Times New Roman" w:hAnsi="Times New Roman" w:cs="Times New Roman"/>
                <w:b/>
                <w:lang w:val="uk-UA"/>
              </w:rPr>
            </w:pPr>
            <w:r w:rsidRPr="006357FB">
              <w:rPr>
                <w:rFonts w:ascii="Times New Roman" w:hAnsi="Times New Roman" w:cs="Times New Roman"/>
                <w:b/>
                <w:lang w:val="uk-UA"/>
              </w:rPr>
              <w:t>5</w:t>
            </w:r>
          </w:p>
        </w:tc>
        <w:tc>
          <w:tcPr>
            <w:tcW w:w="1597" w:type="dxa"/>
          </w:tcPr>
          <w:p w:rsidR="006357FB" w:rsidRPr="006357FB" w:rsidRDefault="006357FB" w:rsidP="006357FB">
            <w:pPr>
              <w:spacing w:after="0" w:line="240" w:lineRule="auto"/>
              <w:jc w:val="both"/>
              <w:rPr>
                <w:rFonts w:ascii="Times New Roman" w:hAnsi="Times New Roman" w:cs="Times New Roman"/>
                <w:b/>
                <w:lang w:val="uk-UA"/>
              </w:rPr>
            </w:pPr>
            <w:r w:rsidRPr="006357FB">
              <w:rPr>
                <w:rFonts w:ascii="Times New Roman" w:hAnsi="Times New Roman" w:cs="Times New Roman"/>
                <w:b/>
                <w:lang w:val="uk-UA"/>
              </w:rPr>
              <w:t>6</w:t>
            </w:r>
          </w:p>
        </w:tc>
      </w:tr>
      <w:tr w:rsidR="006357FB" w:rsidRPr="006357FB" w:rsidTr="00224D06">
        <w:tc>
          <w:tcPr>
            <w:tcW w:w="426"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1.</w:t>
            </w:r>
          </w:p>
        </w:tc>
        <w:tc>
          <w:tcPr>
            <w:tcW w:w="2835"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Наведення порядку та фарбування підстанцій по місту</w:t>
            </w:r>
          </w:p>
        </w:tc>
        <w:tc>
          <w:tcPr>
            <w:tcW w:w="1968"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МЕМ</w:t>
            </w:r>
          </w:p>
        </w:tc>
        <w:tc>
          <w:tcPr>
            <w:tcW w:w="1734"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квітень – травень 2015р.</w:t>
            </w:r>
          </w:p>
        </w:tc>
        <w:tc>
          <w:tcPr>
            <w:tcW w:w="1080" w:type="dxa"/>
          </w:tcPr>
          <w:p w:rsidR="006357FB" w:rsidRPr="006357FB" w:rsidRDefault="006357FB" w:rsidP="006357FB">
            <w:pPr>
              <w:spacing w:after="0" w:line="240" w:lineRule="auto"/>
              <w:jc w:val="center"/>
              <w:rPr>
                <w:rFonts w:ascii="Times New Roman" w:hAnsi="Times New Roman" w:cs="Times New Roman"/>
                <w:lang w:val="uk-UA"/>
              </w:rPr>
            </w:pPr>
          </w:p>
          <w:p w:rsidR="006357FB" w:rsidRPr="006357FB" w:rsidRDefault="006357FB" w:rsidP="006357FB">
            <w:pPr>
              <w:spacing w:after="0" w:line="240" w:lineRule="auto"/>
              <w:jc w:val="center"/>
              <w:rPr>
                <w:rFonts w:ascii="Times New Roman" w:hAnsi="Times New Roman" w:cs="Times New Roman"/>
                <w:lang w:val="uk-UA"/>
              </w:rPr>
            </w:pPr>
            <w:r w:rsidRPr="006357FB">
              <w:rPr>
                <w:rFonts w:ascii="Times New Roman" w:hAnsi="Times New Roman" w:cs="Times New Roman"/>
                <w:lang w:val="uk-UA"/>
              </w:rPr>
              <w:t>____</w:t>
            </w:r>
          </w:p>
        </w:tc>
        <w:tc>
          <w:tcPr>
            <w:tcW w:w="1597"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Кошти підприємства</w:t>
            </w:r>
          </w:p>
          <w:p w:rsidR="006357FB" w:rsidRPr="006357FB" w:rsidRDefault="006357FB" w:rsidP="006357FB">
            <w:pPr>
              <w:spacing w:after="0" w:line="240" w:lineRule="auto"/>
              <w:jc w:val="both"/>
              <w:rPr>
                <w:rFonts w:ascii="Times New Roman" w:hAnsi="Times New Roman" w:cs="Times New Roman"/>
                <w:lang w:val="uk-UA"/>
              </w:rPr>
            </w:pPr>
          </w:p>
        </w:tc>
      </w:tr>
      <w:tr w:rsidR="006357FB" w:rsidRPr="006357FB" w:rsidTr="00224D06">
        <w:tc>
          <w:tcPr>
            <w:tcW w:w="426"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2.</w:t>
            </w:r>
          </w:p>
        </w:tc>
        <w:tc>
          <w:tcPr>
            <w:tcW w:w="2835"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Фарбування та приведення в порядок лінійних засобів та споруд міської телефонної мережі</w:t>
            </w:r>
          </w:p>
          <w:p w:rsidR="006357FB" w:rsidRPr="006357FB" w:rsidRDefault="006357FB" w:rsidP="006357FB">
            <w:pPr>
              <w:spacing w:after="0" w:line="240" w:lineRule="auto"/>
              <w:jc w:val="both"/>
              <w:rPr>
                <w:rFonts w:ascii="Times New Roman" w:hAnsi="Times New Roman" w:cs="Times New Roman"/>
                <w:lang w:val="uk-UA"/>
              </w:rPr>
            </w:pPr>
          </w:p>
        </w:tc>
        <w:tc>
          <w:tcPr>
            <w:tcW w:w="1968"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Цех електрозв’язку № 18</w:t>
            </w:r>
          </w:p>
        </w:tc>
        <w:tc>
          <w:tcPr>
            <w:tcW w:w="1734"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квітень</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2015 р.</w:t>
            </w:r>
          </w:p>
        </w:tc>
        <w:tc>
          <w:tcPr>
            <w:tcW w:w="1080" w:type="dxa"/>
          </w:tcPr>
          <w:p w:rsidR="006357FB" w:rsidRPr="006357FB" w:rsidRDefault="006357FB" w:rsidP="006357FB">
            <w:pPr>
              <w:spacing w:after="0" w:line="240" w:lineRule="auto"/>
              <w:jc w:val="center"/>
              <w:rPr>
                <w:rFonts w:ascii="Times New Roman" w:hAnsi="Times New Roman" w:cs="Times New Roman"/>
                <w:lang w:val="uk-UA"/>
              </w:rPr>
            </w:pPr>
          </w:p>
          <w:p w:rsidR="006357FB" w:rsidRPr="006357FB" w:rsidRDefault="006357FB" w:rsidP="006357FB">
            <w:pPr>
              <w:spacing w:after="0" w:line="240" w:lineRule="auto"/>
              <w:jc w:val="center"/>
              <w:rPr>
                <w:rFonts w:ascii="Times New Roman" w:hAnsi="Times New Roman" w:cs="Times New Roman"/>
                <w:lang w:val="uk-UA"/>
              </w:rPr>
            </w:pPr>
            <w:r w:rsidRPr="006357FB">
              <w:rPr>
                <w:rFonts w:ascii="Times New Roman" w:hAnsi="Times New Roman" w:cs="Times New Roman"/>
                <w:lang w:val="uk-UA"/>
              </w:rPr>
              <w:t>_____</w:t>
            </w:r>
          </w:p>
        </w:tc>
        <w:tc>
          <w:tcPr>
            <w:tcW w:w="1597"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Кошти підприємства</w:t>
            </w:r>
          </w:p>
          <w:p w:rsidR="006357FB" w:rsidRPr="006357FB" w:rsidRDefault="006357FB" w:rsidP="006357FB">
            <w:pPr>
              <w:spacing w:after="0" w:line="240" w:lineRule="auto"/>
              <w:jc w:val="both"/>
              <w:rPr>
                <w:rFonts w:ascii="Times New Roman" w:hAnsi="Times New Roman" w:cs="Times New Roman"/>
                <w:lang w:val="uk-UA"/>
              </w:rPr>
            </w:pPr>
          </w:p>
        </w:tc>
      </w:tr>
      <w:tr w:rsidR="006357FB" w:rsidRPr="006357FB" w:rsidTr="00224D06">
        <w:tc>
          <w:tcPr>
            <w:tcW w:w="426"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3.</w:t>
            </w:r>
          </w:p>
        </w:tc>
        <w:tc>
          <w:tcPr>
            <w:tcW w:w="2835"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Приведення  в порядок каналізаційних та інші колодязів у місті,  заміна пошкоджених та втрачених кришок люків на них</w:t>
            </w:r>
          </w:p>
        </w:tc>
        <w:tc>
          <w:tcPr>
            <w:tcW w:w="1968"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МКП «</w:t>
            </w:r>
            <w:proofErr w:type="spellStart"/>
            <w:r w:rsidRPr="006357FB">
              <w:rPr>
                <w:rFonts w:ascii="Times New Roman" w:hAnsi="Times New Roman" w:cs="Times New Roman"/>
                <w:lang w:val="uk-UA"/>
              </w:rPr>
              <w:t>Сватівський</w:t>
            </w:r>
            <w:proofErr w:type="spellEnd"/>
            <w:r w:rsidRPr="006357FB">
              <w:rPr>
                <w:rFonts w:ascii="Times New Roman" w:hAnsi="Times New Roman" w:cs="Times New Roman"/>
                <w:lang w:val="uk-UA"/>
              </w:rPr>
              <w:t xml:space="preserve"> водоканал»,</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КП «Сватове-тепло», </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ЦЕЗ №18</w:t>
            </w:r>
          </w:p>
          <w:p w:rsidR="006357FB" w:rsidRPr="006357FB" w:rsidRDefault="006357FB" w:rsidP="006357FB">
            <w:pPr>
              <w:spacing w:after="0" w:line="240" w:lineRule="auto"/>
              <w:jc w:val="both"/>
              <w:rPr>
                <w:rFonts w:ascii="Times New Roman" w:hAnsi="Times New Roman" w:cs="Times New Roman"/>
                <w:lang w:val="uk-UA"/>
              </w:rPr>
            </w:pPr>
          </w:p>
        </w:tc>
        <w:tc>
          <w:tcPr>
            <w:tcW w:w="1734"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квітень</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2015 р.</w:t>
            </w:r>
          </w:p>
        </w:tc>
        <w:tc>
          <w:tcPr>
            <w:tcW w:w="1080" w:type="dxa"/>
          </w:tcPr>
          <w:p w:rsidR="006357FB" w:rsidRPr="006357FB" w:rsidRDefault="006357FB" w:rsidP="006357FB">
            <w:pPr>
              <w:spacing w:after="0" w:line="240" w:lineRule="auto"/>
              <w:jc w:val="center"/>
              <w:rPr>
                <w:rFonts w:ascii="Times New Roman" w:hAnsi="Times New Roman" w:cs="Times New Roman"/>
                <w:lang w:val="uk-UA"/>
              </w:rPr>
            </w:pPr>
          </w:p>
          <w:p w:rsidR="006357FB" w:rsidRPr="006357FB" w:rsidRDefault="006357FB" w:rsidP="006357FB">
            <w:pPr>
              <w:spacing w:after="0" w:line="240" w:lineRule="auto"/>
              <w:jc w:val="center"/>
              <w:rPr>
                <w:rFonts w:ascii="Times New Roman" w:hAnsi="Times New Roman" w:cs="Times New Roman"/>
                <w:lang w:val="uk-UA"/>
              </w:rPr>
            </w:pPr>
            <w:r w:rsidRPr="006357FB">
              <w:rPr>
                <w:rFonts w:ascii="Times New Roman" w:hAnsi="Times New Roman" w:cs="Times New Roman"/>
                <w:lang w:val="uk-UA"/>
              </w:rPr>
              <w:t>_____</w:t>
            </w:r>
          </w:p>
        </w:tc>
        <w:tc>
          <w:tcPr>
            <w:tcW w:w="1597"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Кошти підприємства</w:t>
            </w:r>
          </w:p>
          <w:p w:rsidR="006357FB" w:rsidRPr="006357FB" w:rsidRDefault="006357FB" w:rsidP="006357FB">
            <w:pPr>
              <w:spacing w:after="0" w:line="240" w:lineRule="auto"/>
              <w:jc w:val="both"/>
              <w:rPr>
                <w:rFonts w:ascii="Times New Roman" w:hAnsi="Times New Roman" w:cs="Times New Roman"/>
                <w:lang w:val="uk-UA"/>
              </w:rPr>
            </w:pPr>
          </w:p>
        </w:tc>
      </w:tr>
      <w:tr w:rsidR="006357FB" w:rsidRPr="006357FB" w:rsidTr="00224D06">
        <w:trPr>
          <w:trHeight w:val="667"/>
        </w:trPr>
        <w:tc>
          <w:tcPr>
            <w:tcW w:w="426"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4.</w:t>
            </w:r>
          </w:p>
          <w:p w:rsidR="006357FB" w:rsidRPr="006357FB" w:rsidRDefault="006357FB" w:rsidP="006357FB">
            <w:pPr>
              <w:spacing w:after="0" w:line="240" w:lineRule="auto"/>
              <w:jc w:val="both"/>
              <w:rPr>
                <w:rFonts w:ascii="Times New Roman" w:hAnsi="Times New Roman" w:cs="Times New Roman"/>
                <w:lang w:val="uk-UA"/>
              </w:rPr>
            </w:pPr>
          </w:p>
          <w:p w:rsidR="006357FB" w:rsidRPr="006357FB" w:rsidRDefault="006357FB" w:rsidP="006357FB">
            <w:pPr>
              <w:spacing w:after="0" w:line="240" w:lineRule="auto"/>
              <w:jc w:val="both"/>
              <w:rPr>
                <w:rFonts w:ascii="Times New Roman" w:hAnsi="Times New Roman" w:cs="Times New Roman"/>
                <w:lang w:val="uk-UA"/>
              </w:rPr>
            </w:pPr>
          </w:p>
        </w:tc>
        <w:tc>
          <w:tcPr>
            <w:tcW w:w="2835"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Фарбування газопроводів по місту</w:t>
            </w:r>
          </w:p>
          <w:p w:rsidR="006357FB" w:rsidRPr="006357FB" w:rsidRDefault="006357FB" w:rsidP="006357FB">
            <w:pPr>
              <w:spacing w:after="0" w:line="240" w:lineRule="auto"/>
              <w:jc w:val="both"/>
              <w:rPr>
                <w:rFonts w:ascii="Times New Roman" w:hAnsi="Times New Roman" w:cs="Times New Roman"/>
                <w:lang w:val="uk-UA"/>
              </w:rPr>
            </w:pPr>
          </w:p>
        </w:tc>
        <w:tc>
          <w:tcPr>
            <w:tcW w:w="1968"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МУЕГГ</w:t>
            </w:r>
          </w:p>
        </w:tc>
        <w:tc>
          <w:tcPr>
            <w:tcW w:w="1734"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квітень червень </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2015 р.</w:t>
            </w:r>
          </w:p>
        </w:tc>
        <w:tc>
          <w:tcPr>
            <w:tcW w:w="1080"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 </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    ____</w:t>
            </w:r>
          </w:p>
        </w:tc>
        <w:tc>
          <w:tcPr>
            <w:tcW w:w="1597"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Кошти підприємства</w:t>
            </w:r>
          </w:p>
          <w:p w:rsidR="006357FB" w:rsidRPr="006357FB" w:rsidRDefault="006357FB" w:rsidP="006357FB">
            <w:pPr>
              <w:spacing w:after="0" w:line="240" w:lineRule="auto"/>
              <w:jc w:val="both"/>
              <w:rPr>
                <w:rFonts w:ascii="Times New Roman" w:hAnsi="Times New Roman" w:cs="Times New Roman"/>
                <w:lang w:val="uk-UA"/>
              </w:rPr>
            </w:pPr>
          </w:p>
        </w:tc>
      </w:tr>
      <w:tr w:rsidR="006357FB" w:rsidRPr="006357FB" w:rsidTr="00224D06">
        <w:trPr>
          <w:trHeight w:val="993"/>
        </w:trPr>
        <w:tc>
          <w:tcPr>
            <w:tcW w:w="426"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lastRenderedPageBreak/>
              <w:t>5.</w:t>
            </w:r>
          </w:p>
          <w:p w:rsidR="006357FB" w:rsidRPr="006357FB" w:rsidRDefault="006357FB" w:rsidP="006357FB">
            <w:pPr>
              <w:spacing w:after="0" w:line="240" w:lineRule="auto"/>
              <w:jc w:val="both"/>
              <w:rPr>
                <w:rFonts w:ascii="Times New Roman" w:hAnsi="Times New Roman" w:cs="Times New Roman"/>
                <w:lang w:val="uk-UA"/>
              </w:rPr>
            </w:pPr>
          </w:p>
          <w:p w:rsidR="006357FB" w:rsidRPr="006357FB" w:rsidRDefault="006357FB" w:rsidP="006357FB">
            <w:pPr>
              <w:spacing w:after="0" w:line="240" w:lineRule="auto"/>
              <w:jc w:val="both"/>
              <w:rPr>
                <w:rFonts w:ascii="Times New Roman" w:hAnsi="Times New Roman" w:cs="Times New Roman"/>
                <w:lang w:val="uk-UA"/>
              </w:rPr>
            </w:pPr>
          </w:p>
        </w:tc>
        <w:tc>
          <w:tcPr>
            <w:tcW w:w="2835"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Придбання  дорожніх знаків на комунальні дороги    міста</w:t>
            </w:r>
          </w:p>
          <w:p w:rsidR="006357FB" w:rsidRPr="006357FB" w:rsidRDefault="006357FB" w:rsidP="006357FB">
            <w:pPr>
              <w:spacing w:after="0" w:line="240" w:lineRule="auto"/>
              <w:jc w:val="both"/>
              <w:rPr>
                <w:rFonts w:ascii="Times New Roman" w:hAnsi="Times New Roman" w:cs="Times New Roman"/>
                <w:lang w:val="uk-UA"/>
              </w:rPr>
            </w:pPr>
          </w:p>
          <w:p w:rsidR="006357FB" w:rsidRPr="006357FB" w:rsidRDefault="006357FB" w:rsidP="006357FB">
            <w:pPr>
              <w:spacing w:after="0" w:line="240" w:lineRule="auto"/>
              <w:jc w:val="both"/>
              <w:rPr>
                <w:rFonts w:ascii="Times New Roman" w:hAnsi="Times New Roman" w:cs="Times New Roman"/>
                <w:lang w:val="uk-UA"/>
              </w:rPr>
            </w:pPr>
          </w:p>
        </w:tc>
        <w:tc>
          <w:tcPr>
            <w:tcW w:w="1968"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КП «Сватове-благоустрій»</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 </w:t>
            </w:r>
          </w:p>
        </w:tc>
        <w:tc>
          <w:tcPr>
            <w:tcW w:w="1734"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квітень травень</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2015 р.</w:t>
            </w:r>
          </w:p>
        </w:tc>
        <w:tc>
          <w:tcPr>
            <w:tcW w:w="1080"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20 тис.</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грн.</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 </w:t>
            </w:r>
          </w:p>
          <w:p w:rsidR="006357FB" w:rsidRPr="006357FB" w:rsidRDefault="006357FB" w:rsidP="006357FB">
            <w:pPr>
              <w:spacing w:after="0" w:line="240" w:lineRule="auto"/>
              <w:jc w:val="both"/>
              <w:rPr>
                <w:rFonts w:ascii="Times New Roman" w:hAnsi="Times New Roman" w:cs="Times New Roman"/>
                <w:lang w:val="uk-UA"/>
              </w:rPr>
            </w:pPr>
          </w:p>
        </w:tc>
        <w:tc>
          <w:tcPr>
            <w:tcW w:w="1597"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         __</w:t>
            </w:r>
          </w:p>
        </w:tc>
      </w:tr>
    </w:tbl>
    <w:p w:rsidR="006357FB" w:rsidRPr="006357FB" w:rsidRDefault="006357FB" w:rsidP="006357FB">
      <w:pPr>
        <w:spacing w:after="0" w:line="240" w:lineRule="auto"/>
        <w:jc w:val="center"/>
        <w:rPr>
          <w:rFonts w:ascii="Times New Roman" w:hAnsi="Times New Roman" w:cs="Times New Roman"/>
          <w:b/>
          <w:lang w:val="uk-UA"/>
        </w:rPr>
      </w:pPr>
    </w:p>
    <w:p w:rsidR="006357FB" w:rsidRPr="006357FB" w:rsidRDefault="006357FB" w:rsidP="006357FB">
      <w:pPr>
        <w:spacing w:after="0" w:line="240" w:lineRule="auto"/>
        <w:jc w:val="center"/>
        <w:rPr>
          <w:rFonts w:ascii="Times New Roman" w:hAnsi="Times New Roman" w:cs="Times New Roman"/>
          <w:b/>
          <w:lang w:val="uk-UA"/>
        </w:rPr>
      </w:pPr>
      <w:r w:rsidRPr="006357FB">
        <w:rPr>
          <w:rFonts w:ascii="Times New Roman" w:hAnsi="Times New Roman" w:cs="Times New Roman"/>
          <w:b/>
          <w:lang w:val="uk-UA"/>
        </w:rPr>
        <w:t>Зовнішнє  освітлення</w:t>
      </w:r>
    </w:p>
    <w:p w:rsidR="006357FB" w:rsidRPr="006357FB" w:rsidRDefault="006357FB" w:rsidP="006357FB">
      <w:pPr>
        <w:spacing w:after="0" w:line="240" w:lineRule="auto"/>
        <w:jc w:val="both"/>
        <w:rPr>
          <w:rFonts w:ascii="Times New Roman" w:hAnsi="Times New Roman" w:cs="Times New Roman"/>
          <w:lang w:val="uk-UA"/>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503"/>
        <w:gridCol w:w="2017"/>
        <w:gridCol w:w="1701"/>
        <w:gridCol w:w="993"/>
      </w:tblGrid>
      <w:tr w:rsidR="006357FB" w:rsidRPr="006357FB" w:rsidTr="00224D06">
        <w:tc>
          <w:tcPr>
            <w:tcW w:w="426" w:type="dxa"/>
          </w:tcPr>
          <w:p w:rsidR="006357FB" w:rsidRPr="006357FB" w:rsidRDefault="006357FB" w:rsidP="006357FB">
            <w:pPr>
              <w:spacing w:after="0" w:line="240" w:lineRule="auto"/>
              <w:jc w:val="both"/>
              <w:rPr>
                <w:rFonts w:ascii="Times New Roman" w:hAnsi="Times New Roman" w:cs="Times New Roman"/>
                <w:b/>
                <w:lang w:val="uk-UA"/>
              </w:rPr>
            </w:pPr>
            <w:r w:rsidRPr="006357FB">
              <w:rPr>
                <w:rFonts w:ascii="Times New Roman" w:hAnsi="Times New Roman" w:cs="Times New Roman"/>
                <w:b/>
                <w:lang w:val="uk-UA"/>
              </w:rPr>
              <w:t>1</w:t>
            </w:r>
          </w:p>
        </w:tc>
        <w:tc>
          <w:tcPr>
            <w:tcW w:w="4503" w:type="dxa"/>
          </w:tcPr>
          <w:p w:rsidR="006357FB" w:rsidRPr="006357FB" w:rsidRDefault="006357FB" w:rsidP="006357FB">
            <w:pPr>
              <w:spacing w:after="0" w:line="240" w:lineRule="auto"/>
              <w:jc w:val="both"/>
              <w:rPr>
                <w:rFonts w:ascii="Times New Roman" w:hAnsi="Times New Roman" w:cs="Times New Roman"/>
                <w:b/>
                <w:lang w:val="uk-UA"/>
              </w:rPr>
            </w:pPr>
            <w:r w:rsidRPr="006357FB">
              <w:rPr>
                <w:rFonts w:ascii="Times New Roman" w:hAnsi="Times New Roman" w:cs="Times New Roman"/>
                <w:b/>
                <w:lang w:val="uk-UA"/>
              </w:rPr>
              <w:t>2</w:t>
            </w:r>
          </w:p>
        </w:tc>
        <w:tc>
          <w:tcPr>
            <w:tcW w:w="2017" w:type="dxa"/>
          </w:tcPr>
          <w:p w:rsidR="006357FB" w:rsidRPr="006357FB" w:rsidRDefault="006357FB" w:rsidP="006357FB">
            <w:pPr>
              <w:spacing w:after="0" w:line="240" w:lineRule="auto"/>
              <w:jc w:val="both"/>
              <w:rPr>
                <w:rFonts w:ascii="Times New Roman" w:hAnsi="Times New Roman" w:cs="Times New Roman"/>
                <w:b/>
                <w:lang w:val="uk-UA"/>
              </w:rPr>
            </w:pPr>
            <w:r w:rsidRPr="006357FB">
              <w:rPr>
                <w:rFonts w:ascii="Times New Roman" w:hAnsi="Times New Roman" w:cs="Times New Roman"/>
                <w:b/>
                <w:lang w:val="uk-UA"/>
              </w:rPr>
              <w:t>3</w:t>
            </w:r>
          </w:p>
        </w:tc>
        <w:tc>
          <w:tcPr>
            <w:tcW w:w="1701" w:type="dxa"/>
          </w:tcPr>
          <w:p w:rsidR="006357FB" w:rsidRPr="006357FB" w:rsidRDefault="006357FB" w:rsidP="006357FB">
            <w:pPr>
              <w:spacing w:after="0" w:line="240" w:lineRule="auto"/>
              <w:jc w:val="both"/>
              <w:rPr>
                <w:rFonts w:ascii="Times New Roman" w:hAnsi="Times New Roman" w:cs="Times New Roman"/>
                <w:b/>
                <w:lang w:val="uk-UA"/>
              </w:rPr>
            </w:pPr>
            <w:r w:rsidRPr="006357FB">
              <w:rPr>
                <w:rFonts w:ascii="Times New Roman" w:hAnsi="Times New Roman" w:cs="Times New Roman"/>
                <w:b/>
                <w:lang w:val="uk-UA"/>
              </w:rPr>
              <w:t>4</w:t>
            </w:r>
          </w:p>
        </w:tc>
        <w:tc>
          <w:tcPr>
            <w:tcW w:w="993" w:type="dxa"/>
          </w:tcPr>
          <w:p w:rsidR="006357FB" w:rsidRPr="006357FB" w:rsidRDefault="006357FB" w:rsidP="006357FB">
            <w:pPr>
              <w:spacing w:after="0" w:line="240" w:lineRule="auto"/>
              <w:jc w:val="both"/>
              <w:rPr>
                <w:rFonts w:ascii="Times New Roman" w:hAnsi="Times New Roman" w:cs="Times New Roman"/>
                <w:b/>
                <w:lang w:val="uk-UA"/>
              </w:rPr>
            </w:pPr>
            <w:r w:rsidRPr="006357FB">
              <w:rPr>
                <w:rFonts w:ascii="Times New Roman" w:hAnsi="Times New Roman" w:cs="Times New Roman"/>
                <w:b/>
                <w:lang w:val="uk-UA"/>
              </w:rPr>
              <w:t>5</w:t>
            </w:r>
          </w:p>
        </w:tc>
      </w:tr>
      <w:tr w:rsidR="006357FB" w:rsidRPr="006357FB" w:rsidTr="00224D06">
        <w:tc>
          <w:tcPr>
            <w:tcW w:w="426"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1.</w:t>
            </w:r>
          </w:p>
        </w:tc>
        <w:tc>
          <w:tcPr>
            <w:tcW w:w="4503"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Реконструкція існуючих та будівництво нових ліній зовнішнього освітлення вулиць міста:</w:t>
            </w:r>
          </w:p>
          <w:p w:rsidR="006357FB" w:rsidRPr="006357FB" w:rsidRDefault="006357FB" w:rsidP="006357FB">
            <w:pPr>
              <w:numPr>
                <w:ilvl w:val="0"/>
                <w:numId w:val="13"/>
              </w:numPr>
              <w:spacing w:after="0" w:line="240" w:lineRule="auto"/>
              <w:jc w:val="both"/>
              <w:rPr>
                <w:rFonts w:ascii="Times New Roman" w:hAnsi="Times New Roman" w:cs="Times New Roman"/>
                <w:lang w:val="uk-UA"/>
              </w:rPr>
            </w:pPr>
            <w:r w:rsidRPr="006357FB">
              <w:rPr>
                <w:rFonts w:ascii="Times New Roman" w:hAnsi="Times New Roman" w:cs="Times New Roman"/>
                <w:lang w:val="uk-UA"/>
              </w:rPr>
              <w:t>вул. Горького;</w:t>
            </w:r>
          </w:p>
          <w:p w:rsidR="006357FB" w:rsidRPr="006357FB" w:rsidRDefault="006357FB" w:rsidP="006357FB">
            <w:pPr>
              <w:numPr>
                <w:ilvl w:val="0"/>
                <w:numId w:val="13"/>
              </w:numPr>
              <w:spacing w:after="0" w:line="240" w:lineRule="auto"/>
              <w:jc w:val="both"/>
              <w:rPr>
                <w:rFonts w:ascii="Times New Roman" w:hAnsi="Times New Roman" w:cs="Times New Roman"/>
                <w:lang w:val="uk-UA"/>
              </w:rPr>
            </w:pPr>
            <w:r w:rsidRPr="006357FB">
              <w:rPr>
                <w:rFonts w:ascii="Times New Roman" w:hAnsi="Times New Roman" w:cs="Times New Roman"/>
                <w:lang w:val="uk-UA"/>
              </w:rPr>
              <w:t>вул. Садова;</w:t>
            </w:r>
          </w:p>
          <w:p w:rsidR="006357FB" w:rsidRPr="006357FB" w:rsidRDefault="006357FB" w:rsidP="006357FB">
            <w:pPr>
              <w:numPr>
                <w:ilvl w:val="0"/>
                <w:numId w:val="13"/>
              </w:numPr>
              <w:spacing w:after="0" w:line="240" w:lineRule="auto"/>
              <w:jc w:val="both"/>
              <w:rPr>
                <w:rFonts w:ascii="Times New Roman" w:hAnsi="Times New Roman" w:cs="Times New Roman"/>
                <w:lang w:val="uk-UA"/>
              </w:rPr>
            </w:pPr>
            <w:r w:rsidRPr="006357FB">
              <w:rPr>
                <w:rFonts w:ascii="Times New Roman" w:hAnsi="Times New Roman" w:cs="Times New Roman"/>
                <w:lang w:val="uk-UA"/>
              </w:rPr>
              <w:t>вул. Чайковського;</w:t>
            </w:r>
          </w:p>
          <w:p w:rsidR="006357FB" w:rsidRPr="006357FB" w:rsidRDefault="006357FB" w:rsidP="006357FB">
            <w:pPr>
              <w:numPr>
                <w:ilvl w:val="0"/>
                <w:numId w:val="13"/>
              </w:numPr>
              <w:spacing w:after="0" w:line="240" w:lineRule="auto"/>
              <w:jc w:val="both"/>
              <w:rPr>
                <w:rFonts w:ascii="Times New Roman" w:hAnsi="Times New Roman" w:cs="Times New Roman"/>
                <w:lang w:val="uk-UA"/>
              </w:rPr>
            </w:pPr>
            <w:r w:rsidRPr="006357FB">
              <w:rPr>
                <w:rFonts w:ascii="Times New Roman" w:hAnsi="Times New Roman" w:cs="Times New Roman"/>
                <w:lang w:val="uk-UA"/>
              </w:rPr>
              <w:t>кв. Луначарського;</w:t>
            </w:r>
          </w:p>
          <w:p w:rsidR="006357FB" w:rsidRPr="006357FB" w:rsidRDefault="006357FB" w:rsidP="006357FB">
            <w:pPr>
              <w:numPr>
                <w:ilvl w:val="0"/>
                <w:numId w:val="13"/>
              </w:num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пров. </w:t>
            </w:r>
            <w:proofErr w:type="spellStart"/>
            <w:r w:rsidRPr="006357FB">
              <w:rPr>
                <w:rFonts w:ascii="Times New Roman" w:hAnsi="Times New Roman" w:cs="Times New Roman"/>
                <w:lang w:val="uk-UA"/>
              </w:rPr>
              <w:t>Тельмана</w:t>
            </w:r>
            <w:proofErr w:type="spellEnd"/>
          </w:p>
          <w:p w:rsidR="006357FB" w:rsidRPr="006357FB" w:rsidRDefault="006357FB" w:rsidP="006357FB">
            <w:pPr>
              <w:spacing w:after="0" w:line="240" w:lineRule="auto"/>
              <w:jc w:val="both"/>
              <w:rPr>
                <w:rFonts w:ascii="Times New Roman" w:hAnsi="Times New Roman" w:cs="Times New Roman"/>
                <w:lang w:val="uk-UA"/>
              </w:rPr>
            </w:pPr>
          </w:p>
        </w:tc>
        <w:tc>
          <w:tcPr>
            <w:tcW w:w="2017"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КП «Сватове-благоустрій», КП «Сватове-тепло»</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Спеціалізовані підприємства міста, виконавчий комітет </w:t>
            </w:r>
            <w:proofErr w:type="spellStart"/>
            <w:r w:rsidRPr="006357FB">
              <w:rPr>
                <w:rFonts w:ascii="Times New Roman" w:hAnsi="Times New Roman" w:cs="Times New Roman"/>
                <w:lang w:val="uk-UA"/>
              </w:rPr>
              <w:t>Сватівської</w:t>
            </w:r>
            <w:proofErr w:type="spellEnd"/>
            <w:r w:rsidRPr="006357FB">
              <w:rPr>
                <w:rFonts w:ascii="Times New Roman" w:hAnsi="Times New Roman" w:cs="Times New Roman"/>
                <w:lang w:val="uk-UA"/>
              </w:rPr>
              <w:t xml:space="preserve"> міської ради</w:t>
            </w:r>
          </w:p>
        </w:tc>
        <w:tc>
          <w:tcPr>
            <w:tcW w:w="1701"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2015 р.</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міський бюджет-200тис.грн</w:t>
            </w:r>
          </w:p>
        </w:tc>
        <w:tc>
          <w:tcPr>
            <w:tcW w:w="993" w:type="dxa"/>
          </w:tcPr>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w:t>
            </w:r>
          </w:p>
        </w:tc>
      </w:tr>
    </w:tbl>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Всі розрахунки мають попередній характер.</w:t>
      </w:r>
    </w:p>
    <w:p w:rsidR="006357FB" w:rsidRPr="006357FB" w:rsidRDefault="006357FB" w:rsidP="006357FB">
      <w:pPr>
        <w:spacing w:after="0" w:line="240" w:lineRule="auto"/>
        <w:jc w:val="both"/>
        <w:rPr>
          <w:rFonts w:ascii="Times New Roman" w:hAnsi="Times New Roman" w:cs="Times New Roman"/>
          <w:lang w:val="uk-UA"/>
        </w:rPr>
      </w:pPr>
    </w:p>
    <w:p w:rsidR="006357FB" w:rsidRPr="006357FB" w:rsidRDefault="006357FB" w:rsidP="006357FB">
      <w:pPr>
        <w:spacing w:after="0" w:line="240" w:lineRule="auto"/>
        <w:jc w:val="center"/>
        <w:rPr>
          <w:rFonts w:ascii="Times New Roman" w:hAnsi="Times New Roman" w:cs="Times New Roman"/>
          <w:b/>
          <w:lang w:val="uk-UA"/>
        </w:rPr>
      </w:pPr>
      <w:r w:rsidRPr="006357FB">
        <w:rPr>
          <w:rFonts w:ascii="Times New Roman" w:hAnsi="Times New Roman" w:cs="Times New Roman"/>
          <w:b/>
          <w:lang w:val="uk-UA"/>
        </w:rPr>
        <w:t>3. Фінансова підтримка даної програми</w:t>
      </w:r>
    </w:p>
    <w:p w:rsidR="006357FB" w:rsidRPr="006357FB" w:rsidRDefault="006357FB" w:rsidP="006357FB">
      <w:pPr>
        <w:spacing w:after="0" w:line="240" w:lineRule="auto"/>
        <w:jc w:val="both"/>
        <w:rPr>
          <w:rFonts w:ascii="Times New Roman" w:hAnsi="Times New Roman" w:cs="Times New Roman"/>
          <w:b/>
          <w:lang w:val="uk-UA"/>
        </w:rPr>
      </w:pP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ab/>
        <w:t>Дана програма фінансується державним, міським бюджетом та за рахунок залучення фінансових та трудових ресурсів на спонсорській основі.</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Кошти міського бюджету -</w:t>
      </w:r>
      <w:r w:rsidRPr="006357FB">
        <w:rPr>
          <w:rFonts w:ascii="Times New Roman" w:hAnsi="Times New Roman" w:cs="Times New Roman"/>
          <w:color w:val="FF0000"/>
          <w:lang w:val="uk-UA"/>
        </w:rPr>
        <w:t xml:space="preserve">  17350000  </w:t>
      </w:r>
      <w:r w:rsidRPr="006357FB">
        <w:rPr>
          <w:rFonts w:ascii="Times New Roman" w:hAnsi="Times New Roman" w:cs="Times New Roman"/>
          <w:lang w:val="uk-UA"/>
        </w:rPr>
        <w:t>тис. грн.</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Кошти державного бюджету -</w:t>
      </w:r>
      <w:r w:rsidRPr="006357FB">
        <w:rPr>
          <w:rFonts w:ascii="Times New Roman" w:hAnsi="Times New Roman" w:cs="Times New Roman"/>
          <w:color w:val="FF0000"/>
          <w:lang w:val="uk-UA"/>
        </w:rPr>
        <w:t xml:space="preserve"> 0</w:t>
      </w:r>
      <w:r w:rsidRPr="006357FB">
        <w:rPr>
          <w:rFonts w:ascii="Times New Roman" w:hAnsi="Times New Roman" w:cs="Times New Roman"/>
          <w:lang w:val="uk-UA"/>
        </w:rPr>
        <w:t xml:space="preserve"> тис. грн.</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Залучені кошти -185000 тис. грн.</w:t>
      </w:r>
    </w:p>
    <w:p w:rsidR="006357FB" w:rsidRPr="006357FB" w:rsidRDefault="006357FB" w:rsidP="006357FB">
      <w:pPr>
        <w:spacing w:after="0" w:line="240" w:lineRule="auto"/>
        <w:jc w:val="center"/>
        <w:rPr>
          <w:rFonts w:ascii="Times New Roman" w:hAnsi="Times New Roman" w:cs="Times New Roman"/>
          <w:lang w:val="uk-UA"/>
        </w:rPr>
      </w:pPr>
    </w:p>
    <w:p w:rsidR="006357FB" w:rsidRPr="006357FB" w:rsidRDefault="006357FB" w:rsidP="006357FB">
      <w:pPr>
        <w:numPr>
          <w:ilvl w:val="0"/>
          <w:numId w:val="15"/>
        </w:numPr>
        <w:spacing w:after="0" w:line="240" w:lineRule="auto"/>
        <w:jc w:val="center"/>
        <w:rPr>
          <w:rFonts w:ascii="Times New Roman" w:hAnsi="Times New Roman" w:cs="Times New Roman"/>
          <w:b/>
          <w:lang w:val="uk-UA"/>
        </w:rPr>
      </w:pPr>
      <w:r w:rsidRPr="006357FB">
        <w:rPr>
          <w:rFonts w:ascii="Times New Roman" w:hAnsi="Times New Roman" w:cs="Times New Roman"/>
          <w:b/>
          <w:lang w:val="uk-UA"/>
        </w:rPr>
        <w:t>Очікувані результати виконання програми</w:t>
      </w:r>
    </w:p>
    <w:p w:rsidR="006357FB" w:rsidRPr="006357FB" w:rsidRDefault="006357FB" w:rsidP="006357FB">
      <w:pPr>
        <w:spacing w:after="0" w:line="240" w:lineRule="auto"/>
        <w:ind w:left="1080"/>
        <w:jc w:val="center"/>
        <w:rPr>
          <w:rFonts w:ascii="Times New Roman" w:hAnsi="Times New Roman" w:cs="Times New Roman"/>
          <w:b/>
          <w:lang w:val="uk-UA"/>
        </w:rPr>
      </w:pP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ab/>
        <w:t>Виконання даної програми  дасть можливість забезпечити:</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покращення інфраструктури міста;</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 покращення зовнішнього виду та санітарного стану міста; </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збереження стану об’єктів загального користування;</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 поліпшення природного середовища міста, створення кращих умов для   життєдіяльності         </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 мешканців;</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 створення належних умов руху громадян вулицями міста; </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 створення відповідних умов відпочинку дітей, підлітків та дорослого населення, їх   </w:t>
      </w: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 xml:space="preserve"> фізичного розвитку.</w:t>
      </w:r>
    </w:p>
    <w:p w:rsidR="006357FB" w:rsidRPr="006357FB" w:rsidRDefault="006357FB" w:rsidP="006357FB">
      <w:pPr>
        <w:spacing w:after="0" w:line="240" w:lineRule="auto"/>
        <w:jc w:val="both"/>
        <w:rPr>
          <w:rFonts w:ascii="Times New Roman" w:hAnsi="Times New Roman" w:cs="Times New Roman"/>
          <w:lang w:val="uk-UA"/>
        </w:rPr>
      </w:pPr>
    </w:p>
    <w:p w:rsidR="006357FB" w:rsidRPr="006357FB" w:rsidRDefault="006357FB" w:rsidP="006357FB">
      <w:pPr>
        <w:spacing w:after="0" w:line="240" w:lineRule="auto"/>
        <w:jc w:val="both"/>
        <w:rPr>
          <w:rFonts w:ascii="Times New Roman" w:hAnsi="Times New Roman" w:cs="Times New Roman"/>
          <w:lang w:val="uk-UA"/>
        </w:rPr>
      </w:pPr>
    </w:p>
    <w:p w:rsidR="006357FB" w:rsidRPr="006357FB" w:rsidRDefault="006357FB" w:rsidP="006357FB">
      <w:pPr>
        <w:spacing w:after="0" w:line="240" w:lineRule="auto"/>
        <w:jc w:val="both"/>
        <w:rPr>
          <w:rFonts w:ascii="Times New Roman" w:hAnsi="Times New Roman" w:cs="Times New Roman"/>
          <w:lang w:val="uk-UA"/>
        </w:rPr>
      </w:pPr>
      <w:r w:rsidRPr="006357FB">
        <w:rPr>
          <w:rFonts w:ascii="Times New Roman" w:hAnsi="Times New Roman" w:cs="Times New Roman"/>
          <w:lang w:val="uk-UA"/>
        </w:rPr>
        <w:t>Секретар міської ради                                                                              О.І.Євтушенко</w:t>
      </w:r>
    </w:p>
    <w:p w:rsidR="006357FB" w:rsidRPr="006357FB" w:rsidRDefault="006357FB" w:rsidP="006357FB">
      <w:pPr>
        <w:spacing w:after="0" w:line="240" w:lineRule="auto"/>
        <w:jc w:val="both"/>
        <w:rPr>
          <w:rFonts w:ascii="Times New Roman" w:hAnsi="Times New Roman" w:cs="Times New Roman"/>
          <w:lang w:val="uk-UA"/>
        </w:rPr>
      </w:pPr>
    </w:p>
    <w:p w:rsidR="006357FB" w:rsidRPr="006357FB" w:rsidRDefault="006357FB" w:rsidP="006357FB">
      <w:pPr>
        <w:spacing w:after="0" w:line="240" w:lineRule="auto"/>
        <w:jc w:val="both"/>
        <w:rPr>
          <w:rFonts w:ascii="Times New Roman" w:hAnsi="Times New Roman" w:cs="Times New Roman"/>
          <w:lang w:val="uk-UA"/>
        </w:rPr>
      </w:pPr>
    </w:p>
    <w:sectPr w:rsidR="006357FB" w:rsidRPr="006357FB" w:rsidSect="006357FB">
      <w:pgSz w:w="11906" w:h="16838"/>
      <w:pgMar w:top="284" w:right="99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C4769"/>
    <w:multiLevelType w:val="hybridMultilevel"/>
    <w:tmpl w:val="B32A0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FC440C"/>
    <w:multiLevelType w:val="hybridMultilevel"/>
    <w:tmpl w:val="71568240"/>
    <w:lvl w:ilvl="0" w:tplc="7BB2019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2681884"/>
    <w:multiLevelType w:val="hybridMultilevel"/>
    <w:tmpl w:val="5B4E4022"/>
    <w:lvl w:ilvl="0" w:tplc="142E916C">
      <w:start w:val="1"/>
      <w:numFmt w:val="bullet"/>
      <w:lvlText w:val="-"/>
      <w:lvlJc w:val="left"/>
      <w:pPr>
        <w:ind w:left="58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7511AD2"/>
    <w:multiLevelType w:val="hybridMultilevel"/>
    <w:tmpl w:val="4FF61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0F4CBA"/>
    <w:multiLevelType w:val="hybridMultilevel"/>
    <w:tmpl w:val="32A08C78"/>
    <w:lvl w:ilvl="0" w:tplc="9042BB20">
      <w:start w:val="1"/>
      <w:numFmt w:val="decimal"/>
      <w:lvlText w:val="%1."/>
      <w:lvlJc w:val="left"/>
      <w:pPr>
        <w:tabs>
          <w:tab w:val="num" w:pos="1305"/>
        </w:tabs>
        <w:ind w:left="1305" w:hanging="60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cs="Times New Roman"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BD976BD"/>
    <w:multiLevelType w:val="hybridMultilevel"/>
    <w:tmpl w:val="A1F4B4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1946176"/>
    <w:multiLevelType w:val="hybridMultilevel"/>
    <w:tmpl w:val="23F48F14"/>
    <w:lvl w:ilvl="0" w:tplc="0A60540E">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8">
    <w:nsid w:val="52B10780"/>
    <w:multiLevelType w:val="hybridMultilevel"/>
    <w:tmpl w:val="F57A105C"/>
    <w:lvl w:ilvl="0" w:tplc="F0B63B00">
      <w:start w:val="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6B65599"/>
    <w:multiLevelType w:val="hybridMultilevel"/>
    <w:tmpl w:val="FF1EC7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BA47674"/>
    <w:multiLevelType w:val="hybridMultilevel"/>
    <w:tmpl w:val="A1F4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0DB04FB"/>
    <w:multiLevelType w:val="hybridMultilevel"/>
    <w:tmpl w:val="FB70A9E0"/>
    <w:lvl w:ilvl="0" w:tplc="7CD09D9C">
      <w:start w:val="1"/>
      <w:numFmt w:val="decimal"/>
      <w:lvlText w:val="%1."/>
      <w:lvlJc w:val="left"/>
      <w:pPr>
        <w:ind w:left="1211"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FB130DE"/>
    <w:multiLevelType w:val="hybridMultilevel"/>
    <w:tmpl w:val="C5749D42"/>
    <w:lvl w:ilvl="0" w:tplc="FBAED8B0">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2A331E3"/>
    <w:multiLevelType w:val="hybridMultilevel"/>
    <w:tmpl w:val="273EE07C"/>
    <w:lvl w:ilvl="0" w:tplc="CEBA3B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7CA343DD"/>
    <w:multiLevelType w:val="hybridMultilevel"/>
    <w:tmpl w:val="CC9AE3A6"/>
    <w:lvl w:ilvl="0" w:tplc="F17CBAB6">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0"/>
  </w:num>
  <w:num w:numId="7">
    <w:abstractNumId w:val="4"/>
  </w:num>
  <w:num w:numId="8">
    <w:abstractNumId w:val="3"/>
  </w:num>
  <w:num w:numId="9">
    <w:abstractNumId w:val="12"/>
  </w:num>
  <w:num w:numId="10">
    <w:abstractNumId w:val="7"/>
  </w:num>
  <w:num w:numId="11">
    <w:abstractNumId w:val="13"/>
  </w:num>
  <w:num w:numId="12">
    <w:abstractNumId w:val="8"/>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C25A7F"/>
    <w:rsid w:val="000B2129"/>
    <w:rsid w:val="0010561B"/>
    <w:rsid w:val="001A6C2F"/>
    <w:rsid w:val="001E6B04"/>
    <w:rsid w:val="00201D8B"/>
    <w:rsid w:val="00264CEE"/>
    <w:rsid w:val="00307D69"/>
    <w:rsid w:val="00562EE8"/>
    <w:rsid w:val="00576AAC"/>
    <w:rsid w:val="005C00FE"/>
    <w:rsid w:val="006357FB"/>
    <w:rsid w:val="00647098"/>
    <w:rsid w:val="00681B27"/>
    <w:rsid w:val="00681F3E"/>
    <w:rsid w:val="006B335F"/>
    <w:rsid w:val="006E6B65"/>
    <w:rsid w:val="007130AF"/>
    <w:rsid w:val="00741300"/>
    <w:rsid w:val="00760F68"/>
    <w:rsid w:val="0078376C"/>
    <w:rsid w:val="007A63EA"/>
    <w:rsid w:val="007D406F"/>
    <w:rsid w:val="00830000"/>
    <w:rsid w:val="008F6C3E"/>
    <w:rsid w:val="00983986"/>
    <w:rsid w:val="009A6DD7"/>
    <w:rsid w:val="00AB6732"/>
    <w:rsid w:val="00C25A7F"/>
    <w:rsid w:val="00C33D23"/>
    <w:rsid w:val="00C81C8F"/>
    <w:rsid w:val="00CD071B"/>
    <w:rsid w:val="00E70888"/>
    <w:rsid w:val="00E72BD3"/>
    <w:rsid w:val="00EC201A"/>
    <w:rsid w:val="00F04BAA"/>
    <w:rsid w:val="00F4555A"/>
    <w:rsid w:val="00F47A85"/>
    <w:rsid w:val="00F82AA5"/>
    <w:rsid w:val="00F968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DD7"/>
  </w:style>
  <w:style w:type="paragraph" w:styleId="1">
    <w:name w:val="heading 1"/>
    <w:basedOn w:val="a"/>
    <w:next w:val="a"/>
    <w:link w:val="10"/>
    <w:qFormat/>
    <w:rsid w:val="00C25A7F"/>
    <w:pPr>
      <w:keepNext/>
      <w:spacing w:after="0" w:line="240" w:lineRule="auto"/>
      <w:jc w:val="center"/>
      <w:outlineLvl w:val="0"/>
    </w:pPr>
    <w:rPr>
      <w:rFonts w:ascii="Times New Roman" w:eastAsia="Times New Roman" w:hAnsi="Times New Roman" w:cs="Times New Roman"/>
      <w:sz w:val="28"/>
      <w:szCs w:val="24"/>
      <w:lang w:val="uk-UA"/>
    </w:rPr>
  </w:style>
  <w:style w:type="paragraph" w:styleId="2">
    <w:name w:val="heading 2"/>
    <w:basedOn w:val="a"/>
    <w:next w:val="a"/>
    <w:link w:val="20"/>
    <w:unhideWhenUsed/>
    <w:qFormat/>
    <w:rsid w:val="00C25A7F"/>
    <w:pPr>
      <w:keepNext/>
      <w:spacing w:after="0" w:line="240" w:lineRule="auto"/>
      <w:outlineLvl w:val="1"/>
    </w:pPr>
    <w:rPr>
      <w:rFonts w:ascii="Times New Roman" w:eastAsia="Times New Roman" w:hAnsi="Times New Roman" w:cs="Times New Roman"/>
      <w:sz w:val="28"/>
      <w:szCs w:val="24"/>
      <w:lang w:val="uk-UA"/>
    </w:rPr>
  </w:style>
  <w:style w:type="paragraph" w:styleId="4">
    <w:name w:val="heading 4"/>
    <w:basedOn w:val="a"/>
    <w:next w:val="a"/>
    <w:link w:val="40"/>
    <w:unhideWhenUsed/>
    <w:qFormat/>
    <w:rsid w:val="00C25A7F"/>
    <w:pPr>
      <w:keepNext/>
      <w:tabs>
        <w:tab w:val="left" w:pos="8460"/>
      </w:tabs>
      <w:spacing w:after="0" w:line="240" w:lineRule="auto"/>
      <w:outlineLvl w:val="3"/>
    </w:pPr>
    <w:rPr>
      <w:rFonts w:ascii="Times New Roman" w:eastAsia="Times New Roman" w:hAnsi="Times New Roman" w:cs="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5A7F"/>
    <w:rPr>
      <w:rFonts w:ascii="Times New Roman" w:eastAsia="Times New Roman" w:hAnsi="Times New Roman" w:cs="Times New Roman"/>
      <w:sz w:val="28"/>
      <w:szCs w:val="24"/>
      <w:lang w:val="uk-UA"/>
    </w:rPr>
  </w:style>
  <w:style w:type="character" w:customStyle="1" w:styleId="20">
    <w:name w:val="Заголовок 2 Знак"/>
    <w:basedOn w:val="a0"/>
    <w:link w:val="2"/>
    <w:rsid w:val="00C25A7F"/>
    <w:rPr>
      <w:rFonts w:ascii="Times New Roman" w:eastAsia="Times New Roman" w:hAnsi="Times New Roman" w:cs="Times New Roman"/>
      <w:sz w:val="28"/>
      <w:szCs w:val="24"/>
      <w:lang w:val="uk-UA"/>
    </w:rPr>
  </w:style>
  <w:style w:type="character" w:customStyle="1" w:styleId="40">
    <w:name w:val="Заголовок 4 Знак"/>
    <w:basedOn w:val="a0"/>
    <w:link w:val="4"/>
    <w:rsid w:val="00C25A7F"/>
    <w:rPr>
      <w:rFonts w:ascii="Times New Roman" w:eastAsia="Times New Roman" w:hAnsi="Times New Roman" w:cs="Times New Roman"/>
      <w:b/>
      <w:bCs/>
      <w:sz w:val="28"/>
      <w:szCs w:val="24"/>
      <w:lang w:val="uk-UA"/>
    </w:rPr>
  </w:style>
  <w:style w:type="paragraph" w:customStyle="1" w:styleId="Just">
    <w:name w:val="Just"/>
    <w:rsid w:val="00C25A7F"/>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paragraph" w:styleId="a3">
    <w:name w:val="List Paragraph"/>
    <w:basedOn w:val="a"/>
    <w:uiPriority w:val="34"/>
    <w:qFormat/>
    <w:rsid w:val="0010561B"/>
    <w:pPr>
      <w:ind w:left="720"/>
      <w:contextualSpacing/>
    </w:pPr>
  </w:style>
  <w:style w:type="paragraph" w:styleId="a4">
    <w:name w:val="Balloon Text"/>
    <w:basedOn w:val="a"/>
    <w:link w:val="a5"/>
    <w:uiPriority w:val="99"/>
    <w:semiHidden/>
    <w:unhideWhenUsed/>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1F3E"/>
    <w:rPr>
      <w:rFonts w:ascii="Tahoma" w:hAnsi="Tahoma" w:cs="Tahoma"/>
      <w:sz w:val="16"/>
      <w:szCs w:val="16"/>
    </w:rPr>
  </w:style>
  <w:style w:type="paragraph" w:styleId="a6">
    <w:name w:val="No Spacing"/>
    <w:uiPriority w:val="1"/>
    <w:qFormat/>
    <w:rsid w:val="00F47A85"/>
    <w:pPr>
      <w:spacing w:after="0" w:line="240" w:lineRule="auto"/>
    </w:pPr>
    <w:rPr>
      <w:rFonts w:ascii="Calibri" w:eastAsia="Times New Roman" w:hAnsi="Calibri" w:cs="Times New Roman"/>
    </w:rPr>
  </w:style>
  <w:style w:type="table" w:styleId="a7">
    <w:name w:val="Table Grid"/>
    <w:basedOn w:val="a1"/>
    <w:uiPriority w:val="59"/>
    <w:rsid w:val="006357F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7"/>
    <w:uiPriority w:val="59"/>
    <w:rsid w:val="006357FB"/>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25A7F"/>
    <w:pPr>
      <w:keepNext/>
      <w:spacing w:after="0" w:line="240" w:lineRule="auto"/>
      <w:jc w:val="center"/>
      <w:outlineLvl w:val="0"/>
    </w:pPr>
    <w:rPr>
      <w:rFonts w:ascii="Times New Roman" w:eastAsia="Times New Roman" w:hAnsi="Times New Roman" w:cs="Times New Roman"/>
      <w:sz w:val="28"/>
      <w:szCs w:val="24"/>
      <w:lang w:val="uk-UA"/>
    </w:rPr>
  </w:style>
  <w:style w:type="paragraph" w:styleId="2">
    <w:name w:val="heading 2"/>
    <w:basedOn w:val="a"/>
    <w:next w:val="a"/>
    <w:link w:val="20"/>
    <w:unhideWhenUsed/>
    <w:qFormat/>
    <w:rsid w:val="00C25A7F"/>
    <w:pPr>
      <w:keepNext/>
      <w:spacing w:after="0" w:line="240" w:lineRule="auto"/>
      <w:outlineLvl w:val="1"/>
    </w:pPr>
    <w:rPr>
      <w:rFonts w:ascii="Times New Roman" w:eastAsia="Times New Roman" w:hAnsi="Times New Roman" w:cs="Times New Roman"/>
      <w:sz w:val="28"/>
      <w:szCs w:val="24"/>
      <w:lang w:val="uk-UA"/>
    </w:rPr>
  </w:style>
  <w:style w:type="paragraph" w:styleId="4">
    <w:name w:val="heading 4"/>
    <w:basedOn w:val="a"/>
    <w:next w:val="a"/>
    <w:link w:val="40"/>
    <w:unhideWhenUsed/>
    <w:qFormat/>
    <w:rsid w:val="00C25A7F"/>
    <w:pPr>
      <w:keepNext/>
      <w:tabs>
        <w:tab w:val="left" w:pos="8460"/>
      </w:tabs>
      <w:spacing w:after="0" w:line="240" w:lineRule="auto"/>
      <w:outlineLvl w:val="3"/>
    </w:pPr>
    <w:rPr>
      <w:rFonts w:ascii="Times New Roman" w:eastAsia="Times New Roman" w:hAnsi="Times New Roman" w:cs="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5A7F"/>
    <w:rPr>
      <w:rFonts w:ascii="Times New Roman" w:eastAsia="Times New Roman" w:hAnsi="Times New Roman" w:cs="Times New Roman"/>
      <w:sz w:val="28"/>
      <w:szCs w:val="24"/>
      <w:lang w:val="uk-UA"/>
    </w:rPr>
  </w:style>
  <w:style w:type="character" w:customStyle="1" w:styleId="20">
    <w:name w:val="Заголовок 2 Знак"/>
    <w:basedOn w:val="a0"/>
    <w:link w:val="2"/>
    <w:rsid w:val="00C25A7F"/>
    <w:rPr>
      <w:rFonts w:ascii="Times New Roman" w:eastAsia="Times New Roman" w:hAnsi="Times New Roman" w:cs="Times New Roman"/>
      <w:sz w:val="28"/>
      <w:szCs w:val="24"/>
      <w:lang w:val="uk-UA"/>
    </w:rPr>
  </w:style>
  <w:style w:type="character" w:customStyle="1" w:styleId="40">
    <w:name w:val="Заголовок 4 Знак"/>
    <w:basedOn w:val="a0"/>
    <w:link w:val="4"/>
    <w:rsid w:val="00C25A7F"/>
    <w:rPr>
      <w:rFonts w:ascii="Times New Roman" w:eastAsia="Times New Roman" w:hAnsi="Times New Roman" w:cs="Times New Roman"/>
      <w:b/>
      <w:bCs/>
      <w:sz w:val="28"/>
      <w:szCs w:val="24"/>
      <w:lang w:val="uk-UA"/>
    </w:rPr>
  </w:style>
  <w:style w:type="paragraph" w:customStyle="1" w:styleId="Just">
    <w:name w:val="Just"/>
    <w:rsid w:val="00C25A7F"/>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paragraph" w:styleId="a3">
    <w:name w:val="List Paragraph"/>
    <w:basedOn w:val="a"/>
    <w:uiPriority w:val="34"/>
    <w:qFormat/>
    <w:rsid w:val="0010561B"/>
    <w:pPr>
      <w:ind w:left="720"/>
      <w:contextualSpacing/>
    </w:pPr>
  </w:style>
  <w:style w:type="paragraph" w:styleId="a4">
    <w:name w:val="Balloon Text"/>
    <w:basedOn w:val="a"/>
    <w:link w:val="a5"/>
    <w:uiPriority w:val="99"/>
    <w:semiHidden/>
    <w:unhideWhenUsed/>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1F3E"/>
    <w:rPr>
      <w:rFonts w:ascii="Tahoma" w:hAnsi="Tahoma" w:cs="Tahoma"/>
      <w:sz w:val="16"/>
      <w:szCs w:val="16"/>
    </w:rPr>
  </w:style>
  <w:style w:type="paragraph" w:styleId="a6">
    <w:name w:val="No Spacing"/>
    <w:uiPriority w:val="1"/>
    <w:qFormat/>
    <w:rsid w:val="00F47A85"/>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162902">
      <w:bodyDiv w:val="1"/>
      <w:marLeft w:val="0"/>
      <w:marRight w:val="0"/>
      <w:marTop w:val="0"/>
      <w:marBottom w:val="0"/>
      <w:divBdr>
        <w:top w:val="none" w:sz="0" w:space="0" w:color="auto"/>
        <w:left w:val="none" w:sz="0" w:space="0" w:color="auto"/>
        <w:bottom w:val="none" w:sz="0" w:space="0" w:color="auto"/>
        <w:right w:val="none" w:sz="0" w:space="0" w:color="auto"/>
      </w:divBdr>
    </w:div>
    <w:div w:id="66990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14</Pages>
  <Words>4399</Words>
  <Characters>25079</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7</cp:revision>
  <cp:lastPrinted>2015-02-03T09:03:00Z</cp:lastPrinted>
  <dcterms:created xsi:type="dcterms:W3CDTF">2015-01-23T13:08:00Z</dcterms:created>
  <dcterms:modified xsi:type="dcterms:W3CDTF">2015-02-03T09:30:00Z</dcterms:modified>
</cp:coreProperties>
</file>