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27" w:rsidRDefault="00625227" w:rsidP="00A61511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B2831" w:rsidRDefault="001B2831" w:rsidP="00A61511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E61757" w:rsidRDefault="00E61757" w:rsidP="00A61511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B44148" w:rsidRDefault="00B44148" w:rsidP="00B441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                  </w:t>
      </w:r>
    </w:p>
    <w:p w:rsidR="00B44148" w:rsidRPr="00FA3A26" w:rsidRDefault="00FA3A26" w:rsidP="00B441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FA3A26">
        <w:rPr>
          <w:rFonts w:ascii="Times New Roman" w:hAnsi="Times New Roman"/>
          <w:b/>
          <w:sz w:val="28"/>
          <w:szCs w:val="28"/>
          <w:lang w:val="uk-UA"/>
        </w:rPr>
        <w:t>Міська соціальна програма підтримки незахищених верств населення міста Сватове»</w:t>
      </w:r>
    </w:p>
    <w:p w:rsidR="006C7DD0" w:rsidRPr="00FA3A26" w:rsidRDefault="00FA3A26" w:rsidP="006C7D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FA3A2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:rsidR="006C7DD0" w:rsidRDefault="006C7DD0" w:rsidP="006C7D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</w:p>
    <w:p w:rsidR="006C7DD0" w:rsidRPr="006C7DD0" w:rsidRDefault="006C7DD0" w:rsidP="006C7D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  <w:r w:rsidRPr="006C7DD0"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ПАСПОРТ ПРОГРАМИ</w:t>
      </w:r>
    </w:p>
    <w:p w:rsidR="006C7DD0" w:rsidRPr="006C7DD0" w:rsidRDefault="006C7DD0" w:rsidP="006C7DD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C7DD0" w:rsidRPr="006C7DD0" w:rsidRDefault="006C7DD0" w:rsidP="006C7DD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6C7DD0">
        <w:rPr>
          <w:rFonts w:ascii="Times New Roman" w:hAnsi="Times New Roman"/>
          <w:b/>
          <w:bCs/>
          <w:sz w:val="26"/>
          <w:szCs w:val="26"/>
          <w:lang w:val="uk-UA"/>
        </w:rPr>
        <w:t>Міська соціальна програма підтримки незахищених верств населення міста Сватове</w:t>
      </w:r>
    </w:p>
    <w:p w:rsidR="006C7DD0" w:rsidRPr="006C7DD0" w:rsidRDefault="006C7DD0" w:rsidP="006C7DD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C7DD0" w:rsidRPr="006C7DD0" w:rsidRDefault="006C7DD0" w:rsidP="006C7D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  <w:r w:rsidRPr="006C7DD0"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Підстава для розробки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6C7DD0">
        <w:rPr>
          <w:rFonts w:ascii="Times New Roman" w:hAnsi="Times New Roman"/>
          <w:sz w:val="26"/>
          <w:szCs w:val="26"/>
          <w:lang w:val="uk-UA"/>
        </w:rPr>
        <w:tab/>
        <w:t xml:space="preserve">  Закон про місцеве самоврядування в Україні, </w:t>
      </w:r>
      <w:r w:rsidRPr="006C7DD0"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Закон України “Про державне прогнозування та розроблення програм економічного і соціального розвитку України”, Закон України «Про статус ветеранів війни, гарантії їх соціального захисту», Закон України «Про державну соціальну допомогу малозабезпеченим сім’ям» та інші.</w:t>
      </w:r>
      <w:r w:rsidRPr="006C7DD0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C7DD0" w:rsidRPr="006C7DD0" w:rsidRDefault="006C7DD0" w:rsidP="006C7D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6C7DD0"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Замовник: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6C7DD0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Pr="006C7DD0">
        <w:rPr>
          <w:rFonts w:ascii="Times New Roman" w:hAnsi="Times New Roman"/>
          <w:sz w:val="26"/>
          <w:szCs w:val="26"/>
          <w:lang w:val="uk-UA"/>
        </w:rPr>
        <w:t>Сватівська міська рада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C7DD0" w:rsidRPr="006C7DD0" w:rsidRDefault="006C7DD0" w:rsidP="006C7D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  <w:r w:rsidRPr="006C7DD0"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Виконавці: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C7DD0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Pr="006C7DD0">
        <w:rPr>
          <w:rFonts w:ascii="Times New Roman" w:hAnsi="Times New Roman"/>
          <w:sz w:val="26"/>
          <w:szCs w:val="26"/>
          <w:lang w:val="uk-UA"/>
        </w:rPr>
        <w:t>Виконавчий комітет Сватівської міської ради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6C7DD0" w:rsidRPr="006C7DD0" w:rsidRDefault="006C7DD0" w:rsidP="006C7D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6C7DD0"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 xml:space="preserve">Термін реалізації програми:  </w:t>
      </w:r>
      <w:r w:rsidRPr="006C7DD0">
        <w:rPr>
          <w:rFonts w:ascii="Times New Roman" w:hAnsi="Times New Roman"/>
          <w:sz w:val="26"/>
          <w:szCs w:val="26"/>
          <w:lang w:val="uk-UA"/>
        </w:rPr>
        <w:t>201</w:t>
      </w:r>
      <w:r w:rsidR="00FA3A26">
        <w:rPr>
          <w:rFonts w:ascii="Times New Roman" w:hAnsi="Times New Roman"/>
          <w:sz w:val="26"/>
          <w:szCs w:val="26"/>
          <w:lang w:val="uk-UA"/>
        </w:rPr>
        <w:t>8</w:t>
      </w:r>
      <w:r w:rsidRPr="006C7DD0">
        <w:rPr>
          <w:rFonts w:ascii="Times New Roman" w:hAnsi="Times New Roman"/>
          <w:sz w:val="26"/>
          <w:szCs w:val="26"/>
          <w:lang w:val="uk-UA"/>
        </w:rPr>
        <w:t xml:space="preserve"> рік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6C7DD0" w:rsidRPr="006C7DD0" w:rsidRDefault="006C7DD0" w:rsidP="006C7D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  <w:r w:rsidRPr="006C7DD0"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Розробники програми: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C7DD0">
        <w:rPr>
          <w:rFonts w:ascii="Times New Roman" w:hAnsi="Times New Roman"/>
          <w:b/>
          <w:bCs/>
          <w:sz w:val="26"/>
          <w:szCs w:val="26"/>
          <w:lang w:val="uk-UA"/>
        </w:rPr>
        <w:tab/>
      </w:r>
      <w:r w:rsidRPr="006C7DD0">
        <w:rPr>
          <w:rFonts w:ascii="Times New Roman" w:hAnsi="Times New Roman"/>
          <w:sz w:val="26"/>
          <w:szCs w:val="26"/>
          <w:lang w:val="uk-UA"/>
        </w:rPr>
        <w:t>Виконавчий комітет Сватівської міської ради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6C7DD0" w:rsidRPr="006C7DD0" w:rsidRDefault="006C7DD0" w:rsidP="006C7D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6C7DD0"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Джерела фінансування: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C7DD0">
        <w:rPr>
          <w:rFonts w:ascii="Times New Roman" w:hAnsi="Times New Roman"/>
          <w:sz w:val="26"/>
          <w:szCs w:val="26"/>
          <w:lang w:val="uk-UA"/>
        </w:rPr>
        <w:tab/>
        <w:t>Кошти виділені з міського бюджету.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C7DD0"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 xml:space="preserve"> </w:t>
      </w:r>
    </w:p>
    <w:p w:rsidR="006C7DD0" w:rsidRPr="006C7DD0" w:rsidRDefault="006C7DD0" w:rsidP="006C7DD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6C7DD0"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Мета програми: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  <w:r w:rsidRPr="006C7DD0">
        <w:rPr>
          <w:rFonts w:ascii="Times New Roman" w:hAnsi="Times New Roman"/>
          <w:sz w:val="26"/>
          <w:szCs w:val="26"/>
          <w:lang w:val="uk-UA"/>
        </w:rPr>
        <w:tab/>
        <w:t xml:space="preserve">Створення умов для реалізації державних гарантій і конституційних </w:t>
      </w:r>
      <w:r w:rsidRPr="00BC2338">
        <w:rPr>
          <w:rFonts w:ascii="Times New Roman" w:hAnsi="Times New Roman"/>
          <w:sz w:val="26"/>
          <w:szCs w:val="26"/>
          <w:lang w:val="uk-UA"/>
        </w:rPr>
        <w:t xml:space="preserve">та законних прав найбільш </w:t>
      </w:r>
      <w:r w:rsidRPr="006C7DD0">
        <w:rPr>
          <w:rFonts w:ascii="Times New Roman" w:hAnsi="Times New Roman"/>
          <w:sz w:val="26"/>
          <w:szCs w:val="26"/>
          <w:lang w:val="uk-UA"/>
        </w:rPr>
        <w:t>незахищених верств населення.</w:t>
      </w:r>
    </w:p>
    <w:p w:rsidR="006C7DD0" w:rsidRPr="006C7DD0" w:rsidRDefault="006C7DD0" w:rsidP="006C7D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</w:p>
    <w:p w:rsidR="006C7DD0" w:rsidRPr="006C7DD0" w:rsidRDefault="006C7DD0" w:rsidP="006C7D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  <w:r w:rsidRPr="006C7DD0"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Основні завдання програми: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6C7DD0">
        <w:rPr>
          <w:rFonts w:ascii="Times New Roman" w:hAnsi="Times New Roman"/>
          <w:sz w:val="26"/>
          <w:szCs w:val="26"/>
          <w:lang w:val="uk-UA"/>
        </w:rPr>
        <w:tab/>
        <w:t xml:space="preserve"> </w:t>
      </w:r>
      <w:r w:rsidRPr="006C7DD0">
        <w:rPr>
          <w:rFonts w:ascii="Times New Roman" w:hAnsi="Times New Roman"/>
          <w:color w:val="000000"/>
          <w:sz w:val="26"/>
          <w:szCs w:val="26"/>
          <w:lang w:val="uk-UA"/>
        </w:rPr>
        <w:t xml:space="preserve">Ця програма спрямована на реалізацію  конституційних </w:t>
      </w:r>
      <w:r w:rsidRPr="006C7DD0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Pr="00BC2338">
        <w:rPr>
          <w:rFonts w:ascii="Times New Roman" w:hAnsi="Times New Roman"/>
          <w:sz w:val="26"/>
          <w:szCs w:val="26"/>
          <w:lang w:val="uk-UA"/>
        </w:rPr>
        <w:t xml:space="preserve">та законних гарантій права  громадян на соціальний захист, а саме надання безкоштовного проїзду міським транспортом найбільш </w:t>
      </w:r>
      <w:r w:rsidRPr="006C7DD0">
        <w:rPr>
          <w:rFonts w:ascii="Times New Roman" w:hAnsi="Times New Roman"/>
          <w:sz w:val="26"/>
          <w:szCs w:val="26"/>
          <w:lang w:val="uk-UA"/>
        </w:rPr>
        <w:t>незахищеним верствам населення.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C7DD0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6C7DD0" w:rsidRPr="006C7DD0" w:rsidRDefault="006C7DD0" w:rsidP="006C7D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  <w:r w:rsidRPr="006C7DD0"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Очікувані результати: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C7DD0">
        <w:rPr>
          <w:rFonts w:ascii="Times New Roman" w:hAnsi="Times New Roman"/>
          <w:sz w:val="26"/>
          <w:szCs w:val="26"/>
          <w:lang w:val="uk-UA"/>
        </w:rPr>
        <w:tab/>
        <w:t xml:space="preserve"> Виконання програми дасть змогу: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C7DD0">
        <w:rPr>
          <w:rFonts w:ascii="Times New Roman" w:hAnsi="Times New Roman"/>
          <w:sz w:val="26"/>
          <w:szCs w:val="26"/>
          <w:lang w:val="uk-UA"/>
        </w:rPr>
        <w:t xml:space="preserve">           Забезпечити дотримання державних гарантій прав</w:t>
      </w:r>
      <w:r w:rsidRPr="006C7DD0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Pr="00BC2338">
        <w:rPr>
          <w:rFonts w:ascii="Times New Roman" w:hAnsi="Times New Roman"/>
          <w:sz w:val="26"/>
          <w:szCs w:val="26"/>
          <w:lang w:val="uk-UA"/>
        </w:rPr>
        <w:t>найбільш</w:t>
      </w:r>
      <w:r w:rsidRPr="006C7DD0">
        <w:rPr>
          <w:rFonts w:ascii="Times New Roman" w:hAnsi="Times New Roman"/>
          <w:sz w:val="26"/>
          <w:szCs w:val="26"/>
          <w:lang w:val="uk-UA"/>
        </w:rPr>
        <w:t xml:space="preserve"> незахищених верств населення.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C7DD0">
        <w:rPr>
          <w:rFonts w:ascii="Times New Roman" w:hAnsi="Times New Roman"/>
          <w:sz w:val="26"/>
          <w:szCs w:val="26"/>
          <w:lang w:val="uk-UA"/>
        </w:rPr>
        <w:tab/>
        <w:t>Спрямувати роботу Сватівської міської ради з урахуванням потреб населення на безкоштовний проїзд в міському транспорті.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C7DD0">
        <w:rPr>
          <w:rFonts w:ascii="Times New Roman" w:hAnsi="Times New Roman"/>
          <w:sz w:val="26"/>
          <w:szCs w:val="26"/>
          <w:lang w:val="uk-UA"/>
        </w:rPr>
        <w:tab/>
        <w:t>Підвищити відповідальність місцевих органів виконавчої влади та органів місцевого самоврядування за соціальний захист мешканців міста.</w:t>
      </w:r>
    </w:p>
    <w:p w:rsid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C7DD0">
        <w:rPr>
          <w:rFonts w:ascii="Times New Roman" w:hAnsi="Times New Roman"/>
          <w:sz w:val="26"/>
          <w:szCs w:val="26"/>
          <w:lang w:val="uk-UA"/>
        </w:rPr>
        <w:lastRenderedPageBreak/>
        <w:tab/>
        <w:t xml:space="preserve"> </w:t>
      </w:r>
    </w:p>
    <w:p w:rsid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C7DD0" w:rsidRPr="006C7DD0" w:rsidRDefault="006C7DD0" w:rsidP="006C7D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  <w:r w:rsidRPr="006C7DD0"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Актуальність завдань програми.</w:t>
      </w:r>
    </w:p>
    <w:p w:rsidR="006C7DD0" w:rsidRPr="006C7DD0" w:rsidRDefault="006C7DD0" w:rsidP="006C7D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  <w:r w:rsidRPr="006C7DD0"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Обґрунтування необхідності реалізації програми.</w:t>
      </w:r>
    </w:p>
    <w:p w:rsidR="006C7DD0" w:rsidRPr="006C7DD0" w:rsidRDefault="006C7DD0" w:rsidP="006C7D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C7DD0">
        <w:rPr>
          <w:rFonts w:ascii="Times New Roman" w:hAnsi="Times New Roman"/>
          <w:sz w:val="26"/>
          <w:szCs w:val="26"/>
          <w:lang w:val="uk-UA"/>
        </w:rPr>
        <w:tab/>
        <w:t>Питання  захисту незахищених верств населення   завжди є й будуть актуальними, адже рівень життя незахищених верств населення міста дуже низький. Крім того з кожним роком збільшується чисельність пенсіонерів у місті, дітей-сиріт та дітей, позбавлених батьківського піклування, тимчасово переміщених осіб, учасників бойових дій, які приймали участь в АТО. Ряд законів України, актів Президента України та Уряду держави закріпили пільги для інвалідів Великої Вітчизняної війни, учасників бойових дій Великої Вітчизняної війни, соціальні виплати малозабезпеченим та багатодітним сім’ям, дітям-сиротам та дітям, позбавлених батьківського піклування.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C7DD0">
        <w:rPr>
          <w:rFonts w:ascii="Times New Roman" w:hAnsi="Times New Roman"/>
          <w:sz w:val="26"/>
          <w:szCs w:val="26"/>
          <w:lang w:val="uk-UA"/>
        </w:rPr>
        <w:tab/>
        <w:t xml:space="preserve"> Однак, не зважаючи на задекларовані державні пріоритети рівень життя незахищених верств населення дуже низький.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C7DD0">
        <w:rPr>
          <w:rFonts w:ascii="Times New Roman" w:hAnsi="Times New Roman"/>
          <w:sz w:val="26"/>
          <w:szCs w:val="26"/>
          <w:lang w:val="uk-UA"/>
        </w:rPr>
        <w:t xml:space="preserve">              На даний час в місті мешкає 14590 пенсіонерів, </w:t>
      </w:r>
      <w:r w:rsidR="00FA3A26">
        <w:rPr>
          <w:rFonts w:ascii="Times New Roman" w:hAnsi="Times New Roman"/>
          <w:sz w:val="26"/>
          <w:szCs w:val="26"/>
          <w:lang w:val="uk-UA"/>
        </w:rPr>
        <w:t>77</w:t>
      </w:r>
      <w:r w:rsidRPr="006C7DD0">
        <w:rPr>
          <w:rFonts w:ascii="Times New Roman" w:hAnsi="Times New Roman"/>
          <w:sz w:val="26"/>
          <w:szCs w:val="26"/>
          <w:lang w:val="uk-UA"/>
        </w:rPr>
        <w:t>учасник</w:t>
      </w:r>
      <w:r w:rsidR="00FA3A26">
        <w:rPr>
          <w:rFonts w:ascii="Times New Roman" w:hAnsi="Times New Roman"/>
          <w:sz w:val="26"/>
          <w:szCs w:val="26"/>
          <w:lang w:val="uk-UA"/>
        </w:rPr>
        <w:t xml:space="preserve">ів </w:t>
      </w:r>
      <w:r w:rsidRPr="006C7DD0">
        <w:rPr>
          <w:rFonts w:ascii="Times New Roman" w:hAnsi="Times New Roman"/>
          <w:sz w:val="26"/>
          <w:szCs w:val="26"/>
          <w:lang w:val="uk-UA"/>
        </w:rPr>
        <w:t>ліквідації наслідків аварії на Чорнобильській АС, більше 4000 тимчасово переміщених осіб, багатодітні та малозабезпечені родини, матері – одиначки, які не в змозі придбати дорогі ліки на лікування, продукти харчування, оплатити комунальні послуги. Більша частина мешканців міста проживає в приватних будинках, які розташовані на значній відстані від центру міста та лікувальних закладів (відстань до РТМО від кварталу Докучаєва - 3,8 км; від вул. Ліхачова – 5,3 км; від сел. Сосновий – 7,5 км). Лікарняні заклади міста Комунальна установа «Центр первинної медико - санітарної допомоги Сватівського району» та районна лікарня знаходяться на значній відстані один від одного, що перешкоджає мешканцям міста  отримувати якісну медичну допомогу.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C7DD0">
        <w:rPr>
          <w:rFonts w:ascii="Times New Roman" w:hAnsi="Times New Roman"/>
          <w:sz w:val="26"/>
          <w:szCs w:val="26"/>
          <w:lang w:val="uk-UA"/>
        </w:rPr>
        <w:t xml:space="preserve">                  Державних та комунальних підприємств з надання пасажирських перевезень в місті немає.  На даний час в місті діє 6 маршрутів перевезення пасажирів приватними перевізниками. 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C7DD0">
        <w:rPr>
          <w:rFonts w:ascii="Times New Roman" w:hAnsi="Times New Roman"/>
          <w:sz w:val="26"/>
          <w:szCs w:val="26"/>
          <w:lang w:val="uk-UA"/>
        </w:rPr>
        <w:t xml:space="preserve">                 </w:t>
      </w:r>
    </w:p>
    <w:p w:rsidR="006C7DD0" w:rsidRPr="006C7DD0" w:rsidRDefault="006C7DD0" w:rsidP="006C7D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  <w:r w:rsidRPr="006C7DD0"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Фінансове та ресурсне забезпечення програми.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6C7DD0">
        <w:rPr>
          <w:rFonts w:ascii="Times New Roman" w:hAnsi="Times New Roman"/>
          <w:sz w:val="26"/>
          <w:szCs w:val="26"/>
          <w:lang w:val="uk-UA"/>
        </w:rPr>
        <w:t>Фінансування Програми передбачає здійснюватися за рахунок виділених в установленому порядку коштів міського бюджету.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C7DD0" w:rsidRPr="006C7DD0" w:rsidRDefault="006C7DD0" w:rsidP="006C7D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val="uk-UA"/>
        </w:rPr>
      </w:pPr>
      <w:r w:rsidRPr="006C7DD0"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Заходи, прийняті на виконання основних завдань програми</w:t>
      </w:r>
    </w:p>
    <w:p w:rsidR="006C7DD0" w:rsidRPr="006C7DD0" w:rsidRDefault="006C7DD0" w:rsidP="006C7D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6C7DD0" w:rsidRPr="006C7DD0" w:rsidRDefault="006C7DD0" w:rsidP="00BC23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BC2338">
        <w:rPr>
          <w:rFonts w:ascii="Times New Roman" w:hAnsi="Times New Roman"/>
          <w:bCs/>
          <w:sz w:val="26"/>
          <w:szCs w:val="26"/>
          <w:lang w:val="uk-UA"/>
        </w:rPr>
        <w:t>Організація та забезпечення для</w:t>
      </w:r>
      <w:r w:rsidRPr="00BC2338">
        <w:rPr>
          <w:rFonts w:ascii="Times New Roman" w:hAnsi="Times New Roman"/>
          <w:sz w:val="26"/>
          <w:szCs w:val="26"/>
        </w:rPr>
        <w:t xml:space="preserve"> </w:t>
      </w:r>
      <w:r w:rsidRPr="00BC2338">
        <w:rPr>
          <w:rFonts w:ascii="Times New Roman" w:hAnsi="Times New Roman"/>
          <w:bCs/>
          <w:sz w:val="26"/>
          <w:szCs w:val="26"/>
          <w:lang w:val="uk-UA"/>
        </w:rPr>
        <w:t>найбільш незахищених верствм населення заходів</w:t>
      </w:r>
      <w:r w:rsidRPr="006C7DD0">
        <w:rPr>
          <w:rFonts w:ascii="Times New Roman" w:hAnsi="Times New Roman"/>
          <w:bCs/>
          <w:color w:val="FF0000"/>
          <w:sz w:val="26"/>
          <w:szCs w:val="26"/>
          <w:lang w:val="uk-UA"/>
        </w:rPr>
        <w:t xml:space="preserve"> </w:t>
      </w:r>
      <w:r w:rsidRPr="006C7DD0">
        <w:rPr>
          <w:rFonts w:ascii="Times New Roman" w:hAnsi="Times New Roman"/>
          <w:bCs/>
          <w:sz w:val="26"/>
          <w:szCs w:val="26"/>
          <w:lang w:val="uk-UA"/>
        </w:rPr>
        <w:t>по наданню безкоштовних послуг з пасажирських перевезень</w:t>
      </w: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680"/>
        <w:gridCol w:w="1800"/>
        <w:gridCol w:w="2160"/>
      </w:tblGrid>
      <w:tr w:rsidR="006C7DD0" w:rsidRPr="006C7DD0" w:rsidTr="00E5139C">
        <w:tc>
          <w:tcPr>
            <w:tcW w:w="828" w:type="dxa"/>
          </w:tcPr>
          <w:p w:rsidR="006C7DD0" w:rsidRPr="006C7DD0" w:rsidRDefault="006C7DD0" w:rsidP="006C7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DD0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6C7DD0" w:rsidRPr="006C7DD0" w:rsidRDefault="006C7DD0" w:rsidP="006C7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DD0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680" w:type="dxa"/>
          </w:tcPr>
          <w:p w:rsidR="006C7DD0" w:rsidRPr="006C7DD0" w:rsidRDefault="006C7DD0" w:rsidP="006C7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DD0">
              <w:rPr>
                <w:rFonts w:ascii="Times New Roman" w:hAnsi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00" w:type="dxa"/>
          </w:tcPr>
          <w:p w:rsidR="006C7DD0" w:rsidRPr="006C7DD0" w:rsidRDefault="006C7DD0" w:rsidP="006C7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DD0">
              <w:rPr>
                <w:rFonts w:ascii="Times New Roman" w:hAnsi="Times New Roman"/>
                <w:sz w:val="24"/>
                <w:szCs w:val="24"/>
                <w:lang w:val="uk-UA"/>
              </w:rPr>
              <w:t>Обсяг коштів</w:t>
            </w:r>
          </w:p>
          <w:p w:rsidR="006C7DD0" w:rsidRPr="006C7DD0" w:rsidRDefault="006C7DD0" w:rsidP="006C7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</w:tcPr>
          <w:p w:rsidR="006C7DD0" w:rsidRPr="006C7DD0" w:rsidRDefault="006C7DD0" w:rsidP="006C7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DD0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за проведення заходу</w:t>
            </w:r>
          </w:p>
        </w:tc>
      </w:tr>
      <w:tr w:rsidR="006C7DD0" w:rsidRPr="006C7DD0" w:rsidTr="00E5139C">
        <w:tc>
          <w:tcPr>
            <w:tcW w:w="828" w:type="dxa"/>
          </w:tcPr>
          <w:p w:rsidR="006C7DD0" w:rsidRPr="006C7DD0" w:rsidRDefault="006C7DD0" w:rsidP="006C7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DD0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80" w:type="dxa"/>
          </w:tcPr>
          <w:p w:rsidR="006C7DD0" w:rsidRPr="006C7DD0" w:rsidRDefault="006C7DD0" w:rsidP="006C7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D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Виділення перевізникам коштів з міського бюджету </w:t>
            </w:r>
          </w:p>
        </w:tc>
        <w:tc>
          <w:tcPr>
            <w:tcW w:w="1800" w:type="dxa"/>
          </w:tcPr>
          <w:p w:rsidR="006C7DD0" w:rsidRPr="006C7DD0" w:rsidRDefault="006C7DD0" w:rsidP="006C7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DD0">
              <w:rPr>
                <w:rFonts w:ascii="Times New Roman" w:hAnsi="Times New Roman"/>
                <w:sz w:val="24"/>
                <w:szCs w:val="24"/>
                <w:lang w:val="uk-UA"/>
              </w:rPr>
              <w:t>200 тис. грн.</w:t>
            </w:r>
          </w:p>
        </w:tc>
        <w:tc>
          <w:tcPr>
            <w:tcW w:w="2160" w:type="dxa"/>
          </w:tcPr>
          <w:p w:rsidR="006C7DD0" w:rsidRPr="006C7DD0" w:rsidRDefault="006C7DD0" w:rsidP="006C7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DD0">
              <w:rPr>
                <w:rFonts w:ascii="Times New Roman" w:hAnsi="Times New Roman"/>
                <w:sz w:val="24"/>
                <w:szCs w:val="24"/>
                <w:lang w:val="uk-UA"/>
              </w:rPr>
              <w:t>Виконком</w:t>
            </w:r>
          </w:p>
        </w:tc>
      </w:tr>
      <w:tr w:rsidR="006C7DD0" w:rsidRPr="006C7DD0" w:rsidTr="00E5139C">
        <w:tc>
          <w:tcPr>
            <w:tcW w:w="828" w:type="dxa"/>
          </w:tcPr>
          <w:p w:rsidR="006C7DD0" w:rsidRPr="006C7DD0" w:rsidRDefault="006C7DD0" w:rsidP="006C7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80" w:type="dxa"/>
          </w:tcPr>
          <w:p w:rsidR="006C7DD0" w:rsidRPr="006C7DD0" w:rsidRDefault="006C7DD0" w:rsidP="006C7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DD0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800" w:type="dxa"/>
          </w:tcPr>
          <w:p w:rsidR="006C7DD0" w:rsidRPr="006C7DD0" w:rsidRDefault="006C7DD0" w:rsidP="006C7D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DD0">
              <w:rPr>
                <w:rFonts w:ascii="Times New Roman" w:hAnsi="Times New Roman"/>
                <w:sz w:val="24"/>
                <w:szCs w:val="24"/>
                <w:lang w:val="uk-UA"/>
              </w:rPr>
              <w:t>200 тис. грн.</w:t>
            </w:r>
          </w:p>
        </w:tc>
        <w:tc>
          <w:tcPr>
            <w:tcW w:w="2160" w:type="dxa"/>
          </w:tcPr>
          <w:p w:rsidR="006C7DD0" w:rsidRPr="006C7DD0" w:rsidRDefault="006C7DD0" w:rsidP="006C7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7DD0" w:rsidRDefault="006C7DD0" w:rsidP="006C7D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C7DD0" w:rsidRPr="006C7DD0" w:rsidRDefault="006C7DD0" w:rsidP="006C7D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C7DD0">
        <w:rPr>
          <w:rFonts w:ascii="Times New Roman" w:hAnsi="Times New Roman"/>
          <w:b/>
          <w:sz w:val="28"/>
          <w:szCs w:val="28"/>
          <w:lang w:val="uk-UA"/>
        </w:rPr>
        <w:t>Секретар міської ради                                                       Романенко Д.О.</w:t>
      </w:r>
    </w:p>
    <w:p w:rsidR="00A45844" w:rsidRPr="006C7DD0" w:rsidRDefault="00A45844" w:rsidP="006C7DD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sectPr w:rsidR="00A45844" w:rsidRPr="006C7DD0" w:rsidSect="00A45844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0D3DB0"/>
    <w:multiLevelType w:val="hybridMultilevel"/>
    <w:tmpl w:val="32CE5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A034F"/>
    <w:multiLevelType w:val="hybridMultilevel"/>
    <w:tmpl w:val="6302A09A"/>
    <w:lvl w:ilvl="0" w:tplc="9354A5C8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>
    <w:nsid w:val="7ABC41E3"/>
    <w:multiLevelType w:val="hybridMultilevel"/>
    <w:tmpl w:val="E5F20E72"/>
    <w:lvl w:ilvl="0" w:tplc="B2108D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1511"/>
    <w:rsid w:val="00075ABE"/>
    <w:rsid w:val="000F7455"/>
    <w:rsid w:val="00142B88"/>
    <w:rsid w:val="0017534D"/>
    <w:rsid w:val="001B0A98"/>
    <w:rsid w:val="001B2831"/>
    <w:rsid w:val="00236A86"/>
    <w:rsid w:val="00247569"/>
    <w:rsid w:val="002D39CF"/>
    <w:rsid w:val="00315735"/>
    <w:rsid w:val="0032312B"/>
    <w:rsid w:val="00361040"/>
    <w:rsid w:val="003D35DD"/>
    <w:rsid w:val="004453E6"/>
    <w:rsid w:val="004A4484"/>
    <w:rsid w:val="004B4741"/>
    <w:rsid w:val="004D3D48"/>
    <w:rsid w:val="00503A01"/>
    <w:rsid w:val="00514901"/>
    <w:rsid w:val="00554277"/>
    <w:rsid w:val="005E0225"/>
    <w:rsid w:val="00625227"/>
    <w:rsid w:val="0063650F"/>
    <w:rsid w:val="006C7DD0"/>
    <w:rsid w:val="00784C54"/>
    <w:rsid w:val="0078543D"/>
    <w:rsid w:val="007D7D0C"/>
    <w:rsid w:val="007E5B2E"/>
    <w:rsid w:val="008158BF"/>
    <w:rsid w:val="00875816"/>
    <w:rsid w:val="008D53B5"/>
    <w:rsid w:val="008E1648"/>
    <w:rsid w:val="00977A7D"/>
    <w:rsid w:val="00A04234"/>
    <w:rsid w:val="00A45844"/>
    <w:rsid w:val="00A61511"/>
    <w:rsid w:val="00AA4D6C"/>
    <w:rsid w:val="00B07051"/>
    <w:rsid w:val="00B44148"/>
    <w:rsid w:val="00B867F0"/>
    <w:rsid w:val="00BC2338"/>
    <w:rsid w:val="00C83148"/>
    <w:rsid w:val="00D575D8"/>
    <w:rsid w:val="00D87232"/>
    <w:rsid w:val="00E12380"/>
    <w:rsid w:val="00E43CE5"/>
    <w:rsid w:val="00E5139C"/>
    <w:rsid w:val="00E61757"/>
    <w:rsid w:val="00E74E62"/>
    <w:rsid w:val="00EF7E38"/>
    <w:rsid w:val="00FA3A26"/>
    <w:rsid w:val="00FC0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1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A61511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9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5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01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615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51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A615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1511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5149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5149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575D8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2016-02-18T08:03:00Z</cp:lastPrinted>
  <dcterms:created xsi:type="dcterms:W3CDTF">2017-12-20T06:47:00Z</dcterms:created>
  <dcterms:modified xsi:type="dcterms:W3CDTF">2017-12-20T06:47:00Z</dcterms:modified>
</cp:coreProperties>
</file>